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05E1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8456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8456C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067D1A" w:rsidRPr="008456C8" w:rsidRDefault="00067D1A" w:rsidP="008456C8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456C8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проекта </w:t>
      </w:r>
      <w:r w:rsidRPr="008456C8">
        <w:rPr>
          <w:rFonts w:ascii="Times New Roman" w:hAnsi="Times New Roman" w:cs="Times New Roman"/>
          <w:b w:val="0"/>
          <w:sz w:val="28"/>
          <w:szCs w:val="28"/>
        </w:rPr>
        <w:t>постановления Кабинета Министров Республики Татарстан «</w:t>
      </w:r>
      <w:r w:rsidR="008456C8" w:rsidRPr="008456C8">
        <w:rPr>
          <w:rFonts w:ascii="Times New Roman" w:hAnsi="Times New Roman"/>
          <w:b w:val="0"/>
          <w:sz w:val="28"/>
          <w:szCs w:val="28"/>
        </w:rPr>
        <w:t>О признании утратившим силу постановления Кабинета Мин</w:t>
      </w:r>
      <w:r w:rsidR="008456C8" w:rsidRPr="008456C8">
        <w:rPr>
          <w:rFonts w:ascii="Times New Roman" w:hAnsi="Times New Roman"/>
          <w:b w:val="0"/>
          <w:sz w:val="28"/>
          <w:szCs w:val="28"/>
        </w:rPr>
        <w:t>и</w:t>
      </w:r>
      <w:r w:rsidR="008456C8" w:rsidRPr="008456C8">
        <w:rPr>
          <w:rFonts w:ascii="Times New Roman" w:hAnsi="Times New Roman"/>
          <w:b w:val="0"/>
          <w:sz w:val="28"/>
          <w:szCs w:val="28"/>
        </w:rPr>
        <w:t>стров Республики Татарстан от 05.09.2020 № 789 «Об утверждении Порядка предоставления субсидии из бюджета Республики Татарстан на возмещение работодателю расходов на проведение стажировки граждан, закл</w:t>
      </w:r>
      <w:r w:rsidR="008456C8" w:rsidRPr="008456C8">
        <w:rPr>
          <w:rFonts w:ascii="Times New Roman" w:hAnsi="Times New Roman"/>
          <w:b w:val="0"/>
          <w:sz w:val="28"/>
          <w:szCs w:val="28"/>
        </w:rPr>
        <w:t>ю</w:t>
      </w:r>
      <w:r w:rsidR="008456C8" w:rsidRPr="008456C8">
        <w:rPr>
          <w:rFonts w:ascii="Times New Roman" w:hAnsi="Times New Roman"/>
          <w:b w:val="0"/>
          <w:sz w:val="28"/>
          <w:szCs w:val="28"/>
        </w:rPr>
        <w:t>чивших социальный контракт на реализ</w:t>
      </w:r>
      <w:r w:rsidR="008456C8" w:rsidRPr="008456C8">
        <w:rPr>
          <w:rFonts w:ascii="Times New Roman" w:hAnsi="Times New Roman"/>
          <w:b w:val="0"/>
          <w:sz w:val="28"/>
          <w:szCs w:val="28"/>
        </w:rPr>
        <w:t>а</w:t>
      </w:r>
      <w:r w:rsidR="008456C8" w:rsidRPr="008456C8">
        <w:rPr>
          <w:rFonts w:ascii="Times New Roman" w:hAnsi="Times New Roman"/>
          <w:b w:val="0"/>
          <w:sz w:val="28"/>
          <w:szCs w:val="28"/>
        </w:rPr>
        <w:t>цию мероприятия по прохождению профе</w:t>
      </w:r>
      <w:r w:rsidR="008456C8" w:rsidRPr="008456C8">
        <w:rPr>
          <w:rFonts w:ascii="Times New Roman" w:hAnsi="Times New Roman"/>
          <w:b w:val="0"/>
          <w:sz w:val="28"/>
          <w:szCs w:val="28"/>
        </w:rPr>
        <w:t>с</w:t>
      </w:r>
      <w:r w:rsidR="008456C8" w:rsidRPr="008456C8">
        <w:rPr>
          <w:rFonts w:ascii="Times New Roman" w:hAnsi="Times New Roman"/>
          <w:b w:val="0"/>
          <w:sz w:val="28"/>
          <w:szCs w:val="28"/>
        </w:rPr>
        <w:t>сионального обучения или получению д</w:t>
      </w:r>
      <w:r w:rsidR="008456C8" w:rsidRPr="008456C8">
        <w:rPr>
          <w:rFonts w:ascii="Times New Roman" w:hAnsi="Times New Roman"/>
          <w:b w:val="0"/>
          <w:sz w:val="28"/>
          <w:szCs w:val="28"/>
        </w:rPr>
        <w:t>о</w:t>
      </w:r>
      <w:r w:rsidR="008456C8" w:rsidRPr="008456C8">
        <w:rPr>
          <w:rFonts w:ascii="Times New Roman" w:hAnsi="Times New Roman"/>
          <w:b w:val="0"/>
          <w:sz w:val="28"/>
          <w:szCs w:val="28"/>
        </w:rPr>
        <w:t>полнительного профессионального образ</w:t>
      </w:r>
      <w:r w:rsidR="008456C8" w:rsidRPr="008456C8">
        <w:rPr>
          <w:rFonts w:ascii="Times New Roman" w:hAnsi="Times New Roman"/>
          <w:b w:val="0"/>
          <w:sz w:val="28"/>
          <w:szCs w:val="28"/>
        </w:rPr>
        <w:t>о</w:t>
      </w:r>
      <w:r w:rsidR="008456C8" w:rsidRPr="008456C8">
        <w:rPr>
          <w:rFonts w:ascii="Times New Roman" w:hAnsi="Times New Roman"/>
          <w:b w:val="0"/>
          <w:sz w:val="28"/>
          <w:szCs w:val="28"/>
        </w:rPr>
        <w:t>вания с условием последующего прохожд</w:t>
      </w:r>
      <w:r w:rsidR="008456C8" w:rsidRPr="008456C8">
        <w:rPr>
          <w:rFonts w:ascii="Times New Roman" w:hAnsi="Times New Roman"/>
          <w:b w:val="0"/>
          <w:sz w:val="28"/>
          <w:szCs w:val="28"/>
        </w:rPr>
        <w:t>е</w:t>
      </w:r>
      <w:r w:rsidR="008456C8" w:rsidRPr="008456C8">
        <w:rPr>
          <w:rFonts w:ascii="Times New Roman" w:hAnsi="Times New Roman"/>
          <w:b w:val="0"/>
          <w:sz w:val="28"/>
          <w:szCs w:val="28"/>
        </w:rPr>
        <w:t>ния стажировки у работодателя</w:t>
      </w:r>
      <w:r w:rsidRPr="008456C8">
        <w:rPr>
          <w:rFonts w:ascii="Times New Roman" w:hAnsi="Times New Roman" w:cs="Times New Roman"/>
          <w:b w:val="0"/>
          <w:bCs/>
          <w:sz w:val="28"/>
          <w:szCs w:val="28"/>
        </w:rPr>
        <w:t>».</w:t>
      </w:r>
    </w:p>
    <w:bookmarkEnd w:id="0"/>
    <w:p w:rsidR="00EC1BAE" w:rsidRPr="007C12B2" w:rsidRDefault="00EC1BAE" w:rsidP="00067D1A">
      <w:pPr>
        <w:pStyle w:val="ConsPlusNormal"/>
        <w:tabs>
          <w:tab w:val="left" w:pos="5387"/>
        </w:tabs>
        <w:ind w:right="-2"/>
        <w:jc w:val="both"/>
        <w:rPr>
          <w:rStyle w:val="a3"/>
          <w:rFonts w:ascii="Times New Roman" w:hAnsi="Times New Roman" w:cs="Times New Roman"/>
          <w:iCs w:val="0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D1A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5E17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6C8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4807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971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1BAE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3172"/>
  <w15:docId w15:val="{19513820-932F-4A9E-8EBD-E76625B5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rsid w:val="00067D1A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2020-10-27T13:11:00Z</dcterms:created>
  <dcterms:modified xsi:type="dcterms:W3CDTF">2020-10-27T13:11:00Z</dcterms:modified>
</cp:coreProperties>
</file>