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4260F7" w:rsidRDefault="00B97E9B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E9B">
        <w:rPr>
          <w:sz w:val="28"/>
          <w:szCs w:val="28"/>
        </w:rPr>
        <w:t>закона Республики</w:t>
      </w:r>
      <w:r>
        <w:rPr>
          <w:sz w:val="28"/>
          <w:szCs w:val="28"/>
        </w:rPr>
        <w:t xml:space="preserve"> Татарстан «О внесении изменений в Закон Республи</w:t>
      </w:r>
      <w:r w:rsidRPr="00B97E9B">
        <w:rPr>
          <w:sz w:val="28"/>
          <w:szCs w:val="28"/>
        </w:rPr>
        <w:t>ки Татарстан «О введении на территории Ре</w:t>
      </w:r>
      <w:r>
        <w:rPr>
          <w:sz w:val="28"/>
          <w:szCs w:val="28"/>
        </w:rPr>
        <w:t>спублики Татарстан патентной си</w:t>
      </w:r>
      <w:r w:rsidRPr="00B97E9B">
        <w:rPr>
          <w:sz w:val="28"/>
          <w:szCs w:val="28"/>
        </w:rPr>
        <w:t>стемы налогообложения»</w:t>
      </w:r>
    </w:p>
    <w:p w:rsidR="00FE151E" w:rsidRPr="004260F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F29" w:rsidRDefault="00176F29">
      <w:r>
        <w:separator/>
      </w:r>
    </w:p>
  </w:endnote>
  <w:endnote w:type="continuationSeparator" w:id="0">
    <w:p w:rsidR="00176F29" w:rsidRDefault="0017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F29" w:rsidRDefault="00176F29">
      <w:r>
        <w:separator/>
      </w:r>
    </w:p>
  </w:footnote>
  <w:footnote w:type="continuationSeparator" w:id="0">
    <w:p w:rsidR="00176F29" w:rsidRDefault="00176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2F39"/>
    <w:rsid w:val="0011646E"/>
    <w:rsid w:val="001563F3"/>
    <w:rsid w:val="00174A81"/>
    <w:rsid w:val="00176F29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97E9B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7746D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6AA23-893B-4174-A038-B97A02A7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BDC3-B7B3-4C31-89A9-AEDDE352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Гаффаров Ильнар Масумович</cp:lastModifiedBy>
  <cp:revision>2</cp:revision>
  <cp:lastPrinted>2017-12-22T11:29:00Z</cp:lastPrinted>
  <dcterms:created xsi:type="dcterms:W3CDTF">2020-10-26T05:49:00Z</dcterms:created>
  <dcterms:modified xsi:type="dcterms:W3CDTF">2020-10-26T05:49:00Z</dcterms:modified>
</cp:coreProperties>
</file>