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F72A88" w:rsidRDefault="002C5905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C5905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2C5905">
        <w:rPr>
          <w:sz w:val="28"/>
          <w:szCs w:val="28"/>
        </w:rPr>
        <w:t xml:space="preserve"> распоряжения Министерства </w:t>
      </w:r>
      <w:proofErr w:type="gramStart"/>
      <w:r w:rsidRPr="002C5905">
        <w:rPr>
          <w:sz w:val="28"/>
          <w:szCs w:val="28"/>
        </w:rPr>
        <w:t>земельных  и</w:t>
      </w:r>
      <w:proofErr w:type="gramEnd"/>
      <w:r w:rsidRPr="002C5905">
        <w:rPr>
          <w:sz w:val="28"/>
          <w:szCs w:val="28"/>
        </w:rPr>
        <w:t xml:space="preserve"> имущественных отношений Республики Татарстан  «О внесении изменений в результаты государственной кадастровой оценки земель сельскохозяйственного назначения на территории Республики Татарстан, утвержденные распоряжением Министерства земельных и имущественных отношений Республики Татарстан от 30.10.2018 № 3647-р»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B1813"/>
    <w:rsid w:val="001D026D"/>
    <w:rsid w:val="001D26A3"/>
    <w:rsid w:val="00245A66"/>
    <w:rsid w:val="0027136C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3428E"/>
    <w:rsid w:val="00735F89"/>
    <w:rsid w:val="00746935"/>
    <w:rsid w:val="00761726"/>
    <w:rsid w:val="007669D8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418B9"/>
    <w:rsid w:val="00A948DA"/>
    <w:rsid w:val="00AA0A7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74121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B337C"/>
    <w:rsid w:val="00EC682B"/>
    <w:rsid w:val="00EF2C6F"/>
    <w:rsid w:val="00EF616E"/>
    <w:rsid w:val="00F037EC"/>
    <w:rsid w:val="00F61F80"/>
    <w:rsid w:val="00F65482"/>
    <w:rsid w:val="00F66BEB"/>
    <w:rsid w:val="00F72A88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699</cp:revision>
  <dcterms:created xsi:type="dcterms:W3CDTF">2019-03-14T09:23:00Z</dcterms:created>
  <dcterms:modified xsi:type="dcterms:W3CDTF">2020-10-21T06:04:00Z</dcterms:modified>
</cp:coreProperties>
</file>