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606" w:rsidRPr="006269F3" w:rsidRDefault="00781519" w:rsidP="00D273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7360">
        <w:rPr>
          <w:rFonts w:ascii="Times New Roman" w:hAnsi="Times New Roman" w:cs="Times New Roman"/>
          <w:sz w:val="28"/>
        </w:rPr>
        <w:t xml:space="preserve">проекта </w:t>
      </w:r>
      <w:r w:rsidR="00BA5EFB" w:rsidRPr="00D27360">
        <w:rPr>
          <w:rFonts w:ascii="Times New Roman" w:hAnsi="Times New Roman" w:cs="Times New Roman"/>
          <w:sz w:val="28"/>
          <w:szCs w:val="28"/>
        </w:rPr>
        <w:t>приказа</w:t>
      </w:r>
      <w:r w:rsidR="00BA5EFB" w:rsidRPr="00497415">
        <w:rPr>
          <w:sz w:val="28"/>
          <w:szCs w:val="28"/>
        </w:rPr>
        <w:t xml:space="preserve"> </w:t>
      </w:r>
      <w:r w:rsidR="00BA5EFB" w:rsidRPr="00D27360">
        <w:rPr>
          <w:rFonts w:ascii="Times New Roman" w:hAnsi="Times New Roman" w:cs="Times New Roman"/>
          <w:sz w:val="28"/>
        </w:rPr>
        <w:t>Министерства транспорта и дорожного хозяйства Республики Татарстан «</w:t>
      </w:r>
      <w:r w:rsidR="00D27360" w:rsidRPr="00D27360">
        <w:rPr>
          <w:rFonts w:ascii="Times New Roman" w:hAnsi="Times New Roman" w:cs="Times New Roman"/>
          <w:sz w:val="28"/>
        </w:rPr>
        <w:t xml:space="preserve">О внесении изменения в Административный регламент Министерства транспорта и дорожного хозяйства Республики Татарстан по предоставлению государственной услуги по выдаче разрешения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округов), утвержденный приказом Министерства транспорта и дорожного хозяйства Республики Татарстан </w:t>
      </w:r>
      <w:r w:rsidR="00D27360">
        <w:rPr>
          <w:rFonts w:ascii="Times New Roman" w:hAnsi="Times New Roman" w:cs="Times New Roman"/>
          <w:sz w:val="28"/>
        </w:rPr>
        <w:t xml:space="preserve"> от 28.06.2019 №</w:t>
      </w:r>
      <w:r w:rsidR="00D27360" w:rsidRPr="00D27360">
        <w:rPr>
          <w:rFonts w:ascii="Times New Roman" w:hAnsi="Times New Roman" w:cs="Times New Roman"/>
          <w:sz w:val="28"/>
        </w:rPr>
        <w:t>286</w:t>
      </w:r>
      <w:r w:rsidR="00BA5EFB" w:rsidRPr="00497415">
        <w:rPr>
          <w:sz w:val="28"/>
          <w:szCs w:val="28"/>
        </w:rPr>
        <w:t>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941"/>
        <w:gridCol w:w="3261"/>
        <w:gridCol w:w="2835"/>
      </w:tblGrid>
      <w:tr w:rsidR="00944B55" w:rsidRPr="00454421" w:rsidTr="00944B55">
        <w:tc>
          <w:tcPr>
            <w:tcW w:w="9606" w:type="dxa"/>
            <w:gridSpan w:val="4"/>
          </w:tcPr>
          <w:p w:rsidR="00944B55" w:rsidRPr="00454421" w:rsidRDefault="00944B55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44B55" w:rsidRPr="00454421" w:rsidTr="00944B55">
        <w:tc>
          <w:tcPr>
            <w:tcW w:w="569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1" w:type="dxa"/>
            <w:vAlign w:val="center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26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835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944B55" w:rsidRPr="00454421" w:rsidTr="00944B55">
        <w:tc>
          <w:tcPr>
            <w:tcW w:w="569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44B55" w:rsidRPr="00454421" w:rsidTr="00944B55">
        <w:tc>
          <w:tcPr>
            <w:tcW w:w="569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4B55" w:rsidRPr="00454421" w:rsidTr="00944B55">
        <w:tc>
          <w:tcPr>
            <w:tcW w:w="569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4B55" w:rsidRPr="00454421" w:rsidTr="00944B55">
        <w:tc>
          <w:tcPr>
            <w:tcW w:w="9606" w:type="dxa"/>
            <w:gridSpan w:val="4"/>
          </w:tcPr>
          <w:p w:rsidR="00944B55" w:rsidRPr="00454421" w:rsidRDefault="00944B55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944B55" w:rsidRPr="00454421" w:rsidTr="00944B55">
        <w:tc>
          <w:tcPr>
            <w:tcW w:w="569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1" w:type="dxa"/>
            <w:vAlign w:val="center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26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835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944B55" w:rsidRPr="00454421" w:rsidTr="00944B55">
        <w:tc>
          <w:tcPr>
            <w:tcW w:w="569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44B55" w:rsidRPr="00454421" w:rsidTr="00944B55">
        <w:tc>
          <w:tcPr>
            <w:tcW w:w="569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4B55" w:rsidRPr="00454421" w:rsidTr="00944B55">
        <w:tc>
          <w:tcPr>
            <w:tcW w:w="569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4B55" w:rsidRPr="00454421" w:rsidTr="00944B55">
        <w:tc>
          <w:tcPr>
            <w:tcW w:w="6771" w:type="dxa"/>
            <w:gridSpan w:val="3"/>
          </w:tcPr>
          <w:p w:rsidR="00944B55" w:rsidRPr="00454421" w:rsidRDefault="00944B55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944B55" w:rsidRPr="00454421" w:rsidTr="00944B55">
        <w:tc>
          <w:tcPr>
            <w:tcW w:w="6771" w:type="dxa"/>
            <w:gridSpan w:val="3"/>
          </w:tcPr>
          <w:p w:rsidR="00944B55" w:rsidRPr="00454421" w:rsidRDefault="00944B55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835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44B55" w:rsidRPr="00454421" w:rsidTr="00944B55">
        <w:tc>
          <w:tcPr>
            <w:tcW w:w="6771" w:type="dxa"/>
            <w:gridSpan w:val="3"/>
          </w:tcPr>
          <w:p w:rsidR="00944B55" w:rsidRPr="00454421" w:rsidRDefault="00944B55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44B55" w:rsidRPr="00454421" w:rsidTr="00944B55">
        <w:tc>
          <w:tcPr>
            <w:tcW w:w="6771" w:type="dxa"/>
            <w:gridSpan w:val="3"/>
          </w:tcPr>
          <w:p w:rsidR="00944B55" w:rsidRPr="00454421" w:rsidRDefault="00944B55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944B55" w:rsidRPr="00454421" w:rsidRDefault="00944B55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>
      <w:bookmarkStart w:id="0" w:name="_GoBack"/>
      <w:bookmarkEnd w:id="0"/>
    </w:p>
    <w:sectPr w:rsidR="00AF7DA5" w:rsidSect="00DD3B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74606"/>
    <w:rsid w:val="000E2F38"/>
    <w:rsid w:val="00160EA5"/>
    <w:rsid w:val="002F4198"/>
    <w:rsid w:val="0032385D"/>
    <w:rsid w:val="00454421"/>
    <w:rsid w:val="005C5F79"/>
    <w:rsid w:val="005F67E6"/>
    <w:rsid w:val="006269F3"/>
    <w:rsid w:val="00781519"/>
    <w:rsid w:val="008113AC"/>
    <w:rsid w:val="009208EB"/>
    <w:rsid w:val="00944B55"/>
    <w:rsid w:val="00AA44C2"/>
    <w:rsid w:val="00AF7DA5"/>
    <w:rsid w:val="00BA5EFB"/>
    <w:rsid w:val="00C36EDD"/>
    <w:rsid w:val="00C46EA6"/>
    <w:rsid w:val="00D27360"/>
    <w:rsid w:val="00DC6D50"/>
    <w:rsid w:val="00DD3B6B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2020-10-28T05:58:00Z</dcterms:created>
  <dcterms:modified xsi:type="dcterms:W3CDTF">2020-10-28T05:58:00Z</dcterms:modified>
</cp:coreProperties>
</file>