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B41E76" w:rsidRPr="00B41E76" w:rsidRDefault="00B41E76" w:rsidP="00B41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1E76">
        <w:rPr>
          <w:rFonts w:ascii="Times New Roman" w:hAnsi="Times New Roman" w:cs="Times New Roman"/>
          <w:sz w:val="28"/>
          <w:szCs w:val="28"/>
          <w:u w:val="single"/>
        </w:rPr>
        <w:t>«О внесении изменения в постановление Кабинета Министров Республики Татарстан от 18.12.2007 № 732 «О дополнительных мерах</w:t>
      </w:r>
    </w:p>
    <w:p w:rsidR="00B41E76" w:rsidRPr="00B41E76" w:rsidRDefault="00B41E76" w:rsidP="00B41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1E76">
        <w:rPr>
          <w:rFonts w:ascii="Times New Roman" w:hAnsi="Times New Roman" w:cs="Times New Roman"/>
          <w:sz w:val="28"/>
          <w:szCs w:val="28"/>
          <w:u w:val="single"/>
        </w:rPr>
        <w:t xml:space="preserve">по обеспечению жильем многодетных семей, </w:t>
      </w:r>
    </w:p>
    <w:p w:rsidR="00B41E76" w:rsidRDefault="00B41E76" w:rsidP="00B41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1E76">
        <w:rPr>
          <w:rFonts w:ascii="Times New Roman" w:hAnsi="Times New Roman" w:cs="Times New Roman"/>
          <w:sz w:val="28"/>
          <w:szCs w:val="28"/>
          <w:u w:val="single"/>
        </w:rPr>
        <w:t>нуждающихся в улучшении жилищных условий»</w:t>
      </w:r>
    </w:p>
    <w:p w:rsidR="00216EAC" w:rsidRDefault="00D513E0" w:rsidP="00B41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3285A"/>
    <w:rsid w:val="004B6EFB"/>
    <w:rsid w:val="005D01B6"/>
    <w:rsid w:val="00644E8E"/>
    <w:rsid w:val="00780057"/>
    <w:rsid w:val="0079711F"/>
    <w:rsid w:val="007C6FD0"/>
    <w:rsid w:val="007D46B7"/>
    <w:rsid w:val="008D44B1"/>
    <w:rsid w:val="008F4D3C"/>
    <w:rsid w:val="00B41E76"/>
    <w:rsid w:val="00C0441B"/>
    <w:rsid w:val="00C815FE"/>
    <w:rsid w:val="00D17DA2"/>
    <w:rsid w:val="00D33EEC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0E69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8</cp:revision>
  <dcterms:created xsi:type="dcterms:W3CDTF">2019-07-17T08:26:00Z</dcterms:created>
  <dcterms:modified xsi:type="dcterms:W3CDTF">2020-09-22T11:32:00Z</dcterms:modified>
</cp:coreProperties>
</file>