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BD41E3">
        <w:rPr>
          <w:sz w:val="28"/>
          <w:szCs w:val="28"/>
        </w:rPr>
        <w:t>п</w:t>
      </w:r>
      <w:r w:rsidR="00BD41E3" w:rsidRPr="00BD41E3">
        <w:rPr>
          <w:sz w:val="28"/>
          <w:szCs w:val="28"/>
        </w:rPr>
        <w:t>роект</w:t>
      </w:r>
      <w:r w:rsidR="00BD41E3">
        <w:rPr>
          <w:sz w:val="28"/>
          <w:szCs w:val="28"/>
        </w:rPr>
        <w:t>а</w:t>
      </w:r>
      <w:bookmarkStart w:id="0" w:name="_GoBack"/>
      <w:bookmarkEnd w:id="0"/>
      <w:r w:rsidR="00BD41E3" w:rsidRPr="00BD41E3">
        <w:rPr>
          <w:sz w:val="28"/>
          <w:szCs w:val="28"/>
        </w:rPr>
        <w:t xml:space="preserve"> закона Республики Татарстан «О внесении изменений в статью 21 Земельного кодекса Республики Татарстан»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34371"/>
    <w:rsid w:val="00142E13"/>
    <w:rsid w:val="001B1813"/>
    <w:rsid w:val="001D026D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4B498E"/>
    <w:rsid w:val="0050679A"/>
    <w:rsid w:val="00516B62"/>
    <w:rsid w:val="00532161"/>
    <w:rsid w:val="00572FEB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69D8"/>
    <w:rsid w:val="007B1FC9"/>
    <w:rsid w:val="007B2510"/>
    <w:rsid w:val="007B2C89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4C8D"/>
    <w:rsid w:val="00AE3F50"/>
    <w:rsid w:val="00B04499"/>
    <w:rsid w:val="00B377FC"/>
    <w:rsid w:val="00B41BB2"/>
    <w:rsid w:val="00B92314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563</cp:revision>
  <dcterms:created xsi:type="dcterms:W3CDTF">2019-03-14T09:23:00Z</dcterms:created>
  <dcterms:modified xsi:type="dcterms:W3CDTF">2020-09-28T11:33:00Z</dcterms:modified>
</cp:coreProperties>
</file>