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73428E" w:rsidRPr="0073428E">
        <w:rPr>
          <w:sz w:val="28"/>
          <w:szCs w:val="28"/>
        </w:rPr>
        <w:t>проект</w:t>
      </w:r>
      <w:r w:rsidR="0073428E">
        <w:rPr>
          <w:sz w:val="28"/>
          <w:szCs w:val="28"/>
        </w:rPr>
        <w:t>а</w:t>
      </w:r>
      <w:bookmarkStart w:id="0" w:name="_GoBack"/>
      <w:bookmarkEnd w:id="0"/>
      <w:r w:rsidR="0073428E" w:rsidRPr="0073428E">
        <w:rPr>
          <w:sz w:val="28"/>
          <w:szCs w:val="28"/>
        </w:rPr>
        <w:t xml:space="preserve"> приказа Министерства земельных и имущественных отношений Республики </w:t>
      </w:r>
      <w:proofErr w:type="gramStart"/>
      <w:r w:rsidR="0073428E" w:rsidRPr="0073428E">
        <w:rPr>
          <w:sz w:val="28"/>
          <w:szCs w:val="28"/>
        </w:rPr>
        <w:t>Татарстан  «</w:t>
      </w:r>
      <w:proofErr w:type="gramEnd"/>
      <w:r w:rsidR="0073428E" w:rsidRPr="0073428E">
        <w:rPr>
          <w:sz w:val="28"/>
          <w:szCs w:val="28"/>
        </w:rPr>
        <w:t>О признании утратившими силу отдельных постановлений Министерства земельных и имущественных отношений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D5CDA"/>
    <w:rsid w:val="000F4437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3428E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555</cp:revision>
  <dcterms:created xsi:type="dcterms:W3CDTF">2019-03-14T09:23:00Z</dcterms:created>
  <dcterms:modified xsi:type="dcterms:W3CDTF">2020-09-03T08:07:00Z</dcterms:modified>
</cp:coreProperties>
</file>