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CA66D5" w:rsidRDefault="00FF14F0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F14F0">
        <w:rPr>
          <w:rFonts w:ascii="Times New Roman" w:eastAsia="Times New Roman" w:hAnsi="Times New Roman" w:cs="Times New Roman"/>
          <w:sz w:val="26"/>
          <w:szCs w:val="26"/>
        </w:rPr>
        <w:t>приказа Министерства труда, занятости и социальной защиты Республики Татарстан «</w:t>
      </w:r>
      <w:r w:rsidR="00950566" w:rsidRPr="00950566">
        <w:rPr>
          <w:rFonts w:ascii="Times New Roman" w:eastAsia="Times New Roman" w:hAnsi="Times New Roman" w:cs="Times New Roman"/>
          <w:sz w:val="26"/>
          <w:szCs w:val="26"/>
        </w:rPr>
        <w:t>О внесении изменений в Административный регламент предоставления государственной услуги по предоставлению информации о порядке предоставления социальных услуг в сфере социального обслуживания граждан поставщиками социальных услуг, утвержденный приказом Министерства труда, занятости и социальной защиты Республики Татарстан от 12.11.2015 № 831 «Об утверждении Административного регламента предоставления государственной услуги по предоставлению информации о порядке предоставления социальных услуг в сфере социального обслуживания граждан поставщиками социальных услуг»</w:t>
      </w:r>
    </w:p>
    <w:p w:rsidR="004E58CE" w:rsidRPr="004C5B18" w:rsidRDefault="004E58CE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1" w:name="_GoBack"/>
      <w:bookmarkEnd w:id="1"/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3C42B7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3C42B7">
        <w:trPr>
          <w:trHeight w:val="917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3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581"/>
          <w:jc w:val="center"/>
        </w:trPr>
        <w:tc>
          <w:tcPr>
            <w:tcW w:w="10397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3C42B7">
        <w:trPr>
          <w:trHeight w:val="912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2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50"/>
          <w:jc w:val="center"/>
        </w:trPr>
        <w:tc>
          <w:tcPr>
            <w:tcW w:w="8875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3A1" w:rsidRDefault="00C903A1">
      <w:r>
        <w:separator/>
      </w:r>
    </w:p>
  </w:endnote>
  <w:endnote w:type="continuationSeparator" w:id="0">
    <w:p w:rsidR="00C903A1" w:rsidRDefault="00C9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3A1" w:rsidRDefault="00C903A1"/>
  </w:footnote>
  <w:footnote w:type="continuationSeparator" w:id="0">
    <w:p w:rsidR="00C903A1" w:rsidRDefault="00C903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3435D"/>
    <w:rsid w:val="000C7AE1"/>
    <w:rsid w:val="00111E51"/>
    <w:rsid w:val="00146732"/>
    <w:rsid w:val="00173671"/>
    <w:rsid w:val="001C2898"/>
    <w:rsid w:val="00262CAB"/>
    <w:rsid w:val="002B06E7"/>
    <w:rsid w:val="003143CC"/>
    <w:rsid w:val="003C3398"/>
    <w:rsid w:val="003C42B7"/>
    <w:rsid w:val="004234E3"/>
    <w:rsid w:val="00466B70"/>
    <w:rsid w:val="00470654"/>
    <w:rsid w:val="00477FE8"/>
    <w:rsid w:val="004874F0"/>
    <w:rsid w:val="004B094B"/>
    <w:rsid w:val="004C5B18"/>
    <w:rsid w:val="004E58CE"/>
    <w:rsid w:val="004F7DA8"/>
    <w:rsid w:val="00504FB3"/>
    <w:rsid w:val="00537BD5"/>
    <w:rsid w:val="00584716"/>
    <w:rsid w:val="00590DA4"/>
    <w:rsid w:val="00614DB3"/>
    <w:rsid w:val="006241AE"/>
    <w:rsid w:val="0064017F"/>
    <w:rsid w:val="00686A9F"/>
    <w:rsid w:val="006A4036"/>
    <w:rsid w:val="006F0900"/>
    <w:rsid w:val="00702F95"/>
    <w:rsid w:val="007A6AEA"/>
    <w:rsid w:val="007B62F5"/>
    <w:rsid w:val="008C65A7"/>
    <w:rsid w:val="008D7143"/>
    <w:rsid w:val="00950566"/>
    <w:rsid w:val="00A204E6"/>
    <w:rsid w:val="00A222B6"/>
    <w:rsid w:val="00A64EFC"/>
    <w:rsid w:val="00A831EA"/>
    <w:rsid w:val="00AA48E6"/>
    <w:rsid w:val="00AB6E8A"/>
    <w:rsid w:val="00B43175"/>
    <w:rsid w:val="00BC0FE4"/>
    <w:rsid w:val="00BD09A8"/>
    <w:rsid w:val="00C10FBF"/>
    <w:rsid w:val="00C903A1"/>
    <w:rsid w:val="00CA34C7"/>
    <w:rsid w:val="00CA66D5"/>
    <w:rsid w:val="00CE5BDD"/>
    <w:rsid w:val="00D17D28"/>
    <w:rsid w:val="00D27364"/>
    <w:rsid w:val="00D331D3"/>
    <w:rsid w:val="00D5499B"/>
    <w:rsid w:val="00D72DC4"/>
    <w:rsid w:val="00DD1898"/>
    <w:rsid w:val="00DD2587"/>
    <w:rsid w:val="00DF0E97"/>
    <w:rsid w:val="00E065EF"/>
    <w:rsid w:val="00E148CF"/>
    <w:rsid w:val="00EB3E28"/>
    <w:rsid w:val="00ED690D"/>
    <w:rsid w:val="00EE1C57"/>
    <w:rsid w:val="00F73D31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F694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2020-09-08T13:11:00Z</dcterms:created>
  <dcterms:modified xsi:type="dcterms:W3CDTF">2020-09-08T13:11:00Z</dcterms:modified>
</cp:coreProperties>
</file>