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71CA6" w:rsidRPr="00E86EFE" w:rsidRDefault="0073269C" w:rsidP="008E162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5200FF" w:rsidRPr="00501501">
        <w:rPr>
          <w:rStyle w:val="pt-a0"/>
          <w:bCs/>
          <w:color w:val="000000"/>
          <w:sz w:val="28"/>
          <w:szCs w:val="28"/>
        </w:rPr>
        <w:t>Постановления</w:t>
      </w:r>
      <w:r w:rsidR="00501501" w:rsidRPr="00501501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</w:t>
      </w:r>
      <w:r w:rsidR="00501501">
        <w:rPr>
          <w:rStyle w:val="pt-a0"/>
          <w:bCs/>
          <w:color w:val="000000"/>
          <w:sz w:val="28"/>
          <w:szCs w:val="28"/>
        </w:rPr>
        <w:t xml:space="preserve"> «</w:t>
      </w:r>
      <w:r w:rsidR="00D12AB0" w:rsidRPr="00D12AB0">
        <w:rPr>
          <w:rStyle w:val="pt-a0"/>
          <w:bCs/>
          <w:color w:val="000000"/>
          <w:sz w:val="28"/>
          <w:szCs w:val="28"/>
        </w:rPr>
        <w:t>О внесении изм</w:t>
      </w:r>
      <w:r w:rsidR="00D12AB0">
        <w:rPr>
          <w:rStyle w:val="pt-a0"/>
          <w:bCs/>
          <w:color w:val="000000"/>
          <w:sz w:val="28"/>
          <w:szCs w:val="28"/>
        </w:rPr>
        <w:t>енений в постановле</w:t>
      </w:r>
      <w:r w:rsidR="00D12AB0" w:rsidRPr="00D12AB0">
        <w:rPr>
          <w:rStyle w:val="pt-a0"/>
          <w:bCs/>
          <w:color w:val="000000"/>
          <w:sz w:val="28"/>
          <w:szCs w:val="28"/>
        </w:rPr>
        <w:t>ние Кабинета Министров Республики Татар</w:t>
      </w:r>
      <w:r w:rsidR="00D12AB0">
        <w:rPr>
          <w:rStyle w:val="pt-a0"/>
          <w:bCs/>
          <w:color w:val="000000"/>
          <w:sz w:val="28"/>
          <w:szCs w:val="28"/>
        </w:rPr>
        <w:t>стан от 30.12.2019 № 1260 «О со</w:t>
      </w:r>
      <w:r w:rsidR="00D12AB0" w:rsidRPr="00D12AB0">
        <w:rPr>
          <w:rStyle w:val="pt-a0"/>
          <w:bCs/>
          <w:color w:val="000000"/>
          <w:sz w:val="28"/>
          <w:szCs w:val="28"/>
        </w:rPr>
        <w:t>зд</w:t>
      </w:r>
      <w:r w:rsidR="00D12AB0">
        <w:rPr>
          <w:rStyle w:val="pt-a0"/>
          <w:bCs/>
          <w:color w:val="000000"/>
          <w:sz w:val="28"/>
          <w:szCs w:val="28"/>
        </w:rPr>
        <w:t>ании на территории Верхнеуслонс</w:t>
      </w:r>
      <w:r w:rsidR="00D12AB0" w:rsidRPr="00D12AB0">
        <w:rPr>
          <w:rStyle w:val="pt-a0"/>
          <w:bCs/>
          <w:color w:val="000000"/>
          <w:sz w:val="28"/>
          <w:szCs w:val="28"/>
        </w:rPr>
        <w:t>ког</w:t>
      </w:r>
      <w:r w:rsidR="00D12AB0">
        <w:rPr>
          <w:rStyle w:val="pt-a0"/>
          <w:bCs/>
          <w:color w:val="000000"/>
          <w:sz w:val="28"/>
          <w:szCs w:val="28"/>
        </w:rPr>
        <w:t xml:space="preserve">о, </w:t>
      </w:r>
      <w:proofErr w:type="spellStart"/>
      <w:r w:rsidR="00D12AB0">
        <w:rPr>
          <w:rStyle w:val="pt-a0"/>
          <w:bCs/>
          <w:color w:val="000000"/>
          <w:sz w:val="28"/>
          <w:szCs w:val="28"/>
        </w:rPr>
        <w:t>Зеленодольского</w:t>
      </w:r>
      <w:proofErr w:type="spellEnd"/>
      <w:r w:rsidR="00D12AB0">
        <w:rPr>
          <w:rStyle w:val="pt-a0"/>
          <w:bCs/>
          <w:color w:val="000000"/>
          <w:sz w:val="28"/>
          <w:szCs w:val="28"/>
        </w:rPr>
        <w:t>, Камско-</w:t>
      </w:r>
      <w:proofErr w:type="spellStart"/>
      <w:r w:rsidR="00D12AB0">
        <w:rPr>
          <w:rStyle w:val="pt-a0"/>
          <w:bCs/>
          <w:color w:val="000000"/>
          <w:sz w:val="28"/>
          <w:szCs w:val="28"/>
        </w:rPr>
        <w:t>Устьинского</w:t>
      </w:r>
      <w:proofErr w:type="spellEnd"/>
      <w:r w:rsidR="00D12AB0">
        <w:rPr>
          <w:rStyle w:val="pt-a0"/>
          <w:bCs/>
          <w:color w:val="000000"/>
          <w:sz w:val="28"/>
          <w:szCs w:val="28"/>
        </w:rPr>
        <w:t xml:space="preserve">, </w:t>
      </w:r>
      <w:proofErr w:type="spellStart"/>
      <w:r w:rsidR="00D12AB0">
        <w:rPr>
          <w:rStyle w:val="pt-a0"/>
          <w:bCs/>
          <w:color w:val="000000"/>
          <w:sz w:val="28"/>
          <w:szCs w:val="28"/>
        </w:rPr>
        <w:t>Лаишевского</w:t>
      </w:r>
      <w:proofErr w:type="spellEnd"/>
      <w:r w:rsidR="00D12AB0">
        <w:rPr>
          <w:rStyle w:val="pt-a0"/>
          <w:bCs/>
          <w:color w:val="000000"/>
          <w:sz w:val="28"/>
          <w:szCs w:val="28"/>
        </w:rPr>
        <w:t xml:space="preserve"> му</w:t>
      </w:r>
      <w:r w:rsidR="00D12AB0" w:rsidRPr="00D12AB0">
        <w:rPr>
          <w:rStyle w:val="pt-a0"/>
          <w:bCs/>
          <w:color w:val="000000"/>
          <w:sz w:val="28"/>
          <w:szCs w:val="28"/>
        </w:rPr>
        <w:t>ниципальных районов, муниципального образования г. Казани государственно</w:t>
      </w:r>
      <w:r w:rsidR="00D12AB0">
        <w:rPr>
          <w:rStyle w:val="pt-a0"/>
          <w:bCs/>
          <w:color w:val="000000"/>
          <w:sz w:val="28"/>
          <w:szCs w:val="28"/>
        </w:rPr>
        <w:t>го природ</w:t>
      </w:r>
      <w:r w:rsidR="00D12AB0" w:rsidRPr="00D12AB0">
        <w:rPr>
          <w:rStyle w:val="pt-a0"/>
          <w:bCs/>
          <w:color w:val="000000"/>
          <w:sz w:val="28"/>
          <w:szCs w:val="28"/>
        </w:rPr>
        <w:t>ног</w:t>
      </w:r>
      <w:r w:rsidR="00D12AB0">
        <w:rPr>
          <w:rStyle w:val="pt-a0"/>
          <w:bCs/>
          <w:color w:val="000000"/>
          <w:sz w:val="28"/>
          <w:szCs w:val="28"/>
        </w:rPr>
        <w:t>о заказника регионального значения ландшафтного профиля «Волж</w:t>
      </w:r>
      <w:bookmarkStart w:id="0" w:name="_GoBack"/>
      <w:bookmarkEnd w:id="0"/>
      <w:r w:rsidR="00D12AB0" w:rsidRPr="00D12AB0">
        <w:rPr>
          <w:rStyle w:val="pt-a0"/>
          <w:bCs/>
          <w:color w:val="000000"/>
          <w:sz w:val="28"/>
          <w:szCs w:val="28"/>
        </w:rPr>
        <w:t>ские просторы»</w:t>
      </w:r>
      <w:r w:rsidR="00F844B8" w:rsidRPr="00F844B8">
        <w:rPr>
          <w:rStyle w:val="pt-a0"/>
          <w:bCs/>
          <w:color w:val="000000"/>
          <w:sz w:val="28"/>
          <w:szCs w:val="28"/>
        </w:rPr>
        <w:t>»</w:t>
      </w:r>
    </w:p>
    <w:p w:rsidR="00EA53C7" w:rsidRPr="00825E8C" w:rsidRDefault="00EA53C7" w:rsidP="00EA53C7">
      <w:pPr>
        <w:pStyle w:val="pt-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83903"/>
    <w:rsid w:val="00B848B9"/>
    <w:rsid w:val="00BA7DD8"/>
    <w:rsid w:val="00BF1FC2"/>
    <w:rsid w:val="00C4362D"/>
    <w:rsid w:val="00CB2A95"/>
    <w:rsid w:val="00CE4588"/>
    <w:rsid w:val="00D0642F"/>
    <w:rsid w:val="00D12AB0"/>
    <w:rsid w:val="00D312AD"/>
    <w:rsid w:val="00D42CE6"/>
    <w:rsid w:val="00DE4269"/>
    <w:rsid w:val="00E03B74"/>
    <w:rsid w:val="00E34364"/>
    <w:rsid w:val="00E86EFE"/>
    <w:rsid w:val="00EA53C7"/>
    <w:rsid w:val="00EB276F"/>
    <w:rsid w:val="00F06895"/>
    <w:rsid w:val="00F73703"/>
    <w:rsid w:val="00F844B8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2020-07-28T07:02:00Z</dcterms:created>
  <dcterms:modified xsi:type="dcterms:W3CDTF">2020-07-28T07:02:00Z</dcterms:modified>
</cp:coreProperties>
</file>