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AC" w:rsidRPr="00644E8E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8E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5D01B6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  <w:r w:rsidR="005D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</w:p>
    <w:p w:rsidR="00D513E0" w:rsidRPr="00644E8E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общественного обсуждения</w:t>
      </w:r>
      <w:r w:rsidR="005D01B6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216EAC" w:rsidRDefault="00216EAC" w:rsidP="00087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1B6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D513E0" w:rsidRPr="005D01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12D6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Кабинета Министров Республики Татарстан </w:t>
      </w:r>
      <w:r w:rsidR="001C5901">
        <w:rPr>
          <w:rFonts w:ascii="Times New Roman" w:hAnsi="Times New Roman" w:cs="Times New Roman"/>
          <w:sz w:val="28"/>
          <w:szCs w:val="28"/>
          <w:u w:val="single"/>
        </w:rPr>
        <w:br/>
      </w:r>
      <w:r w:rsidR="00EE12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872E3" w:rsidRPr="000872E3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Порядка предоставления жилых помещений молодым семьям, нуждающимся в улучшении жилищных условий, в системе социальной ипотеки </w:t>
      </w:r>
      <w:bookmarkStart w:id="0" w:name="_GoBack"/>
      <w:bookmarkEnd w:id="0"/>
      <w:r w:rsidR="000872E3" w:rsidRPr="000872E3">
        <w:rPr>
          <w:rFonts w:ascii="Times New Roman" w:hAnsi="Times New Roman" w:cs="Times New Roman"/>
          <w:sz w:val="28"/>
          <w:szCs w:val="28"/>
          <w:u w:val="single"/>
        </w:rPr>
        <w:t>в Республике Татарстан</w:t>
      </w:r>
      <w:r w:rsidR="00EE12D6">
        <w:rPr>
          <w:rFonts w:ascii="Times New Roman" w:hAnsi="Times New Roman" w:cs="Times New Roman"/>
          <w:sz w:val="28"/>
          <w:szCs w:val="28"/>
        </w:rPr>
        <w:t>»</w:t>
      </w:r>
    </w:p>
    <w:p w:rsidR="00EE12D6" w:rsidRPr="00BC32B7" w:rsidRDefault="00EE12D6" w:rsidP="00EE1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2645"/>
        <w:gridCol w:w="2379"/>
        <w:gridCol w:w="2638"/>
      </w:tblGrid>
      <w:tr w:rsidR="00F20877" w:rsidTr="009B08AA">
        <w:tc>
          <w:tcPr>
            <w:tcW w:w="9571" w:type="dxa"/>
            <w:gridSpan w:val="4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– при наличии)/реквизиты распоряжения об аккредитации)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8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Заключений по результатам проведения независимой антикоррупционной экспертизы не поступало</w:t>
            </w:r>
          </w:p>
        </w:tc>
      </w:tr>
      <w:tr w:rsidR="00F20877" w:rsidTr="009B08AA">
        <w:tc>
          <w:tcPr>
            <w:tcW w:w="9571" w:type="dxa"/>
            <w:gridSpan w:val="4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– при наличии)/адрес электронной почты)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F20877" w:rsidTr="009B08AA">
        <w:tc>
          <w:tcPr>
            <w:tcW w:w="1909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5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8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6EAC" w:rsidRPr="00216EAC" w:rsidRDefault="00216EAC" w:rsidP="0069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6EAC" w:rsidRPr="00216EAC" w:rsidSect="006966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AC"/>
    <w:rsid w:val="000579A3"/>
    <w:rsid w:val="000872E3"/>
    <w:rsid w:val="00110923"/>
    <w:rsid w:val="001C5901"/>
    <w:rsid w:val="00216EAC"/>
    <w:rsid w:val="004B6EFB"/>
    <w:rsid w:val="005D01B6"/>
    <w:rsid w:val="00644E8E"/>
    <w:rsid w:val="006721BE"/>
    <w:rsid w:val="00696698"/>
    <w:rsid w:val="00780057"/>
    <w:rsid w:val="0079711F"/>
    <w:rsid w:val="007C6FD0"/>
    <w:rsid w:val="00A21D19"/>
    <w:rsid w:val="00BC32B7"/>
    <w:rsid w:val="00C815FE"/>
    <w:rsid w:val="00D17DA2"/>
    <w:rsid w:val="00D513E0"/>
    <w:rsid w:val="00DB6A98"/>
    <w:rsid w:val="00EA705B"/>
    <w:rsid w:val="00EE12D6"/>
    <w:rsid w:val="00F20877"/>
    <w:rsid w:val="00F3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025B8-5AD4-47D8-85BC-C28E1486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Хайрутдинова</dc:creator>
  <cp:lastModifiedBy>Камаев Радик</cp:lastModifiedBy>
  <cp:revision>8</cp:revision>
  <dcterms:created xsi:type="dcterms:W3CDTF">2018-10-09T07:15:00Z</dcterms:created>
  <dcterms:modified xsi:type="dcterms:W3CDTF">2020-06-16T12:17:00Z</dcterms:modified>
</cp:coreProperties>
</file>