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0F662D" w:rsidRPr="000F662D" w:rsidRDefault="000F662D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F662D" w:rsidRDefault="00961687" w:rsidP="00796E62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Постановление Кабинета Министров </w:t>
      </w:r>
      <w:r w:rsidR="006E03DA" w:rsidRPr="006E03DA">
        <w:rPr>
          <w:rFonts w:ascii="Times New Roman" w:hAnsi="Times New Roman" w:cs="Times New Roman"/>
          <w:sz w:val="24"/>
          <w:szCs w:val="24"/>
          <w:u w:val="single"/>
        </w:rPr>
        <w:t xml:space="preserve">Республики Татарстан </w:t>
      </w:r>
      <w:r w:rsidR="00796E62" w:rsidRPr="00796E62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7F27BB" w:rsidRPr="007F27BB">
        <w:rPr>
          <w:rFonts w:ascii="Times New Roman" w:hAnsi="Times New Roman" w:cs="Times New Roman"/>
          <w:sz w:val="24"/>
          <w:szCs w:val="24"/>
          <w:u w:val="single"/>
        </w:rPr>
        <w:t>Проект постановления Кабинета Министров Республики Татарстан «О внесении изменений в постановление Кабинета Министров Республики Татарстан от 24.09.2019 № 876 «Об утверждении Порядка предоставления субсидий из бюджета Республики Татарстан управляющим компаниям индустриальных парков на возмещение затрат по созданию, модернизации и (или) реконструкции объектов инфраструктуры индустриальных парков»»</w:t>
      </w:r>
    </w:p>
    <w:p w:rsidR="00796E62" w:rsidRPr="000F662D" w:rsidRDefault="00796E62" w:rsidP="00796E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7"/>
        <w:gridCol w:w="3019"/>
        <w:gridCol w:w="2778"/>
        <w:gridCol w:w="1818"/>
        <w:gridCol w:w="1020"/>
      </w:tblGrid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0F662D" w:rsidRPr="000F662D" w:rsidTr="0091347A">
        <w:trPr>
          <w:trHeight w:val="1050"/>
        </w:trPr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Эксперт (Ф.И.О. (последнее - при </w:t>
            </w:r>
            <w:proofErr w:type="gramStart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наличии)/</w:t>
            </w:r>
            <w:proofErr w:type="gramEnd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реквизиты распоряжения об аккредитации)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коррупци</w:t>
            </w:r>
            <w:r w:rsidR="009E11D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огенный</w:t>
            </w:r>
            <w:proofErr w:type="spellEnd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Общественное обсуждение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обсуждения (Ф.И.О. (последнее - при </w:t>
            </w:r>
            <w:proofErr w:type="gramStart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наличии)/</w:t>
            </w:r>
            <w:proofErr w:type="gramEnd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220C6" w:rsidRPr="000F662D" w:rsidRDefault="00C220C6">
      <w:pPr>
        <w:rPr>
          <w:rFonts w:ascii="Times New Roman" w:hAnsi="Times New Roman" w:cs="Times New Roman"/>
          <w:sz w:val="24"/>
          <w:szCs w:val="24"/>
        </w:rPr>
      </w:pPr>
    </w:p>
    <w:sectPr w:rsidR="00C220C6" w:rsidRPr="000F662D" w:rsidSect="00ED6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62D"/>
    <w:rsid w:val="000B4E53"/>
    <w:rsid w:val="000F662D"/>
    <w:rsid w:val="001A1E45"/>
    <w:rsid w:val="001C6B8D"/>
    <w:rsid w:val="002574F7"/>
    <w:rsid w:val="00347CCC"/>
    <w:rsid w:val="004056AD"/>
    <w:rsid w:val="004217D0"/>
    <w:rsid w:val="005639B8"/>
    <w:rsid w:val="00574657"/>
    <w:rsid w:val="006E03DA"/>
    <w:rsid w:val="007622B2"/>
    <w:rsid w:val="00796E62"/>
    <w:rsid w:val="007F27BB"/>
    <w:rsid w:val="008A3065"/>
    <w:rsid w:val="008C6A34"/>
    <w:rsid w:val="0091347A"/>
    <w:rsid w:val="00961687"/>
    <w:rsid w:val="00984DE3"/>
    <w:rsid w:val="009E11D5"/>
    <w:rsid w:val="00A47BE2"/>
    <w:rsid w:val="00AE744E"/>
    <w:rsid w:val="00B915E8"/>
    <w:rsid w:val="00BB49C5"/>
    <w:rsid w:val="00C220C6"/>
    <w:rsid w:val="00CF3A44"/>
    <w:rsid w:val="00DE43C2"/>
    <w:rsid w:val="00E14355"/>
    <w:rsid w:val="00E64811"/>
    <w:rsid w:val="00E70F62"/>
    <w:rsid w:val="00EB2306"/>
    <w:rsid w:val="00FA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091A1-646B-40BB-AD6D-3F361541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6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66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46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Нуретдинова Рузиля Мингазизовна</dc:creator>
  <cp:keywords/>
  <dc:description/>
  <cp:lastModifiedBy>Анжела Климентьевна Бадыгина</cp:lastModifiedBy>
  <cp:revision>17</cp:revision>
  <dcterms:created xsi:type="dcterms:W3CDTF">2019-02-18T10:19:00Z</dcterms:created>
  <dcterms:modified xsi:type="dcterms:W3CDTF">2020-06-11T05:13:00Z</dcterms:modified>
</cp:coreProperties>
</file>