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A19A8" w:rsidRPr="007A19A8" w:rsidRDefault="0073269C" w:rsidP="007A19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color w:val="000000"/>
          <w:sz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E14F4F">
        <w:rPr>
          <w:rStyle w:val="pt-a0"/>
          <w:bCs/>
          <w:color w:val="000000"/>
          <w:sz w:val="28"/>
          <w:szCs w:val="28"/>
        </w:rPr>
        <w:t>«</w:t>
      </w:r>
      <w:r w:rsidR="00A76934" w:rsidRPr="00A76934">
        <w:rPr>
          <w:rStyle w:val="pt-a0"/>
          <w:color w:val="000000"/>
          <w:sz w:val="28"/>
        </w:rPr>
        <w:t xml:space="preserve">Об утверждении Административного регламента предоставления Государственным комитетом Республики Татарстан </w:t>
      </w:r>
      <w:r w:rsidR="00A76934" w:rsidRPr="00A76934">
        <w:rPr>
          <w:rStyle w:val="pt-a0"/>
          <w:bCs/>
          <w:color w:val="000000"/>
          <w:sz w:val="28"/>
        </w:rPr>
        <w:t xml:space="preserve">по тарифам </w:t>
      </w:r>
      <w:r w:rsidR="00A76934" w:rsidRPr="00A76934">
        <w:rPr>
          <w:rStyle w:val="pt-a0"/>
          <w:color w:val="000000"/>
          <w:sz w:val="28"/>
        </w:rPr>
        <w:t xml:space="preserve">государственной услуги по </w:t>
      </w:r>
      <w:r w:rsidR="00A76934" w:rsidRPr="00A76934">
        <w:rPr>
          <w:rStyle w:val="pt-a0"/>
          <w:bCs/>
          <w:color w:val="000000"/>
          <w:sz w:val="28"/>
        </w:rPr>
        <w:t>установлению цен (тарифов) в электроэнергетике, установлению сбытовых надбавок гарантирующих поставщиков электрической энергии</w:t>
      </w:r>
      <w:r w:rsidR="007A19A8" w:rsidRPr="007A19A8">
        <w:rPr>
          <w:rStyle w:val="pt-a0"/>
          <w:color w:val="000000"/>
          <w:sz w:val="28"/>
        </w:rPr>
        <w:t>»</w:t>
      </w:r>
    </w:p>
    <w:p w:rsidR="002E3E05" w:rsidRPr="000C4090" w:rsidRDefault="002E3E05" w:rsidP="00E14F4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E14F4F" w:rsidRDefault="00E14F4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0FD4"/>
    <w:rsid w:val="00021A71"/>
    <w:rsid w:val="00035869"/>
    <w:rsid w:val="00037268"/>
    <w:rsid w:val="000448E6"/>
    <w:rsid w:val="0009309B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2E3E05"/>
    <w:rsid w:val="00333B93"/>
    <w:rsid w:val="00376EC4"/>
    <w:rsid w:val="003977B6"/>
    <w:rsid w:val="003C0B54"/>
    <w:rsid w:val="003E7B09"/>
    <w:rsid w:val="00401AF9"/>
    <w:rsid w:val="00420DD0"/>
    <w:rsid w:val="00426235"/>
    <w:rsid w:val="00442055"/>
    <w:rsid w:val="00505133"/>
    <w:rsid w:val="005368D3"/>
    <w:rsid w:val="00547896"/>
    <w:rsid w:val="0057148D"/>
    <w:rsid w:val="00594CDA"/>
    <w:rsid w:val="005B1937"/>
    <w:rsid w:val="005E3381"/>
    <w:rsid w:val="00612FC2"/>
    <w:rsid w:val="00621955"/>
    <w:rsid w:val="006328A5"/>
    <w:rsid w:val="006331F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A19A8"/>
    <w:rsid w:val="007C38FF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7289B"/>
    <w:rsid w:val="009A0C66"/>
    <w:rsid w:val="00A66C71"/>
    <w:rsid w:val="00A76934"/>
    <w:rsid w:val="00AD0B75"/>
    <w:rsid w:val="00AE75B2"/>
    <w:rsid w:val="00B15D4D"/>
    <w:rsid w:val="00B848B9"/>
    <w:rsid w:val="00B927CE"/>
    <w:rsid w:val="00C268B5"/>
    <w:rsid w:val="00C857CF"/>
    <w:rsid w:val="00CD35FD"/>
    <w:rsid w:val="00CD5643"/>
    <w:rsid w:val="00D450D9"/>
    <w:rsid w:val="00D82FF5"/>
    <w:rsid w:val="00DC5DEE"/>
    <w:rsid w:val="00E1299B"/>
    <w:rsid w:val="00E14F4F"/>
    <w:rsid w:val="00E34364"/>
    <w:rsid w:val="00E623AB"/>
    <w:rsid w:val="00EA2DEC"/>
    <w:rsid w:val="00EA4584"/>
    <w:rsid w:val="00EC0B5B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2020-06-16T16:03:00Z</dcterms:created>
  <dcterms:modified xsi:type="dcterms:W3CDTF">2020-06-16T16:03:00Z</dcterms:modified>
</cp:coreProperties>
</file>