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C74DE2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C74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C74DE2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C74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Pr="00C74DE2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Pr="00C74DE2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DE2" w:rsidRDefault="00C25629" w:rsidP="005324E1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r>
        <w:rPr>
          <w:sz w:val="28"/>
        </w:rPr>
        <w:t>п</w:t>
      </w:r>
      <w:r w:rsidRPr="00C25629">
        <w:rPr>
          <w:sz w:val="28"/>
        </w:rPr>
        <w:t>роект</w:t>
      </w:r>
      <w:r>
        <w:rPr>
          <w:sz w:val="28"/>
        </w:rPr>
        <w:t>а</w:t>
      </w:r>
      <w:r w:rsidRPr="00C25629">
        <w:rPr>
          <w:sz w:val="28"/>
        </w:rPr>
        <w:t xml:space="preserve"> постановления Кабинета Министров Республики Татарстан «О внесении изменения в приложение № 1 к Порядку предоставления субсидий из бюджета Республики Татарстан организациям воздушного транспорта на осуществление региональных воздушных перевозок пассажиров на территории Российской Федерации, утвержденному постановлением Кабинета Министров Республики Татарстан от 17.03.2016 № 148 «О порядке предоставления субсидий из бюджета Республики Татарстан организациям воздушного транспорта на осуществление региональных воздушных перевозок пассажиров на территории Российской Федерации»</w:t>
      </w:r>
    </w:p>
    <w:p w:rsidR="005324E1" w:rsidRPr="00454421" w:rsidRDefault="005324E1" w:rsidP="005324E1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44AF0"/>
    <w:rsid w:val="00160EA5"/>
    <w:rsid w:val="002F4198"/>
    <w:rsid w:val="0032385D"/>
    <w:rsid w:val="00454421"/>
    <w:rsid w:val="00454FC1"/>
    <w:rsid w:val="005324E1"/>
    <w:rsid w:val="005C5F79"/>
    <w:rsid w:val="00781519"/>
    <w:rsid w:val="008113AC"/>
    <w:rsid w:val="008519FD"/>
    <w:rsid w:val="00AF7DA5"/>
    <w:rsid w:val="00C25629"/>
    <w:rsid w:val="00C46EA6"/>
    <w:rsid w:val="00C74DE2"/>
    <w:rsid w:val="00CB419C"/>
    <w:rsid w:val="00CB45FF"/>
    <w:rsid w:val="00E35A77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2020-05-13T05:42:00Z</dcterms:created>
  <dcterms:modified xsi:type="dcterms:W3CDTF">2020-05-13T05:42:00Z</dcterms:modified>
</cp:coreProperties>
</file>