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0167A7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420B3A">
        <w:rPr>
          <w:sz w:val="28"/>
          <w:szCs w:val="28"/>
        </w:rPr>
        <w:t xml:space="preserve">проекта </w:t>
      </w:r>
      <w:r w:rsidR="00420B3A" w:rsidRPr="00420B3A">
        <w:rPr>
          <w:sz w:val="28"/>
          <w:szCs w:val="28"/>
        </w:rPr>
        <w:t xml:space="preserve">распоряжения Кабинета </w:t>
      </w:r>
      <w:r w:rsidR="00420B3A">
        <w:rPr>
          <w:sz w:val="28"/>
          <w:szCs w:val="28"/>
        </w:rPr>
        <w:t>Министров Республики Татарстан «О</w:t>
      </w:r>
      <w:r w:rsidR="00420B3A" w:rsidRPr="00420B3A">
        <w:rPr>
          <w:sz w:val="28"/>
          <w:szCs w:val="28"/>
        </w:rPr>
        <w:t xml:space="preserve"> внесении изменения в распоряжение Кабинета Министров Республики Татарстан от 22.04.2020 № 821-р об условиях освобождения от арендной платы субъектов малого и среднего предпринимательства</w:t>
      </w:r>
      <w:r w:rsidR="00420B3A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6672F1"/>
    <w:rsid w:val="006D5688"/>
    <w:rsid w:val="006F04F1"/>
    <w:rsid w:val="008529A6"/>
    <w:rsid w:val="008C5BD4"/>
    <w:rsid w:val="00923331"/>
    <w:rsid w:val="00932450"/>
    <w:rsid w:val="00A15E1D"/>
    <w:rsid w:val="00AA0CBF"/>
    <w:rsid w:val="00AA4C8D"/>
    <w:rsid w:val="00B04499"/>
    <w:rsid w:val="00B377FC"/>
    <w:rsid w:val="00BE7953"/>
    <w:rsid w:val="00CC1AA6"/>
    <w:rsid w:val="00D17D02"/>
    <w:rsid w:val="00D34132"/>
    <w:rsid w:val="00D83997"/>
    <w:rsid w:val="00DD5FA8"/>
    <w:rsid w:val="00DE18BB"/>
    <w:rsid w:val="00DF12A2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C2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user</cp:lastModifiedBy>
  <cp:revision>102</cp:revision>
  <dcterms:created xsi:type="dcterms:W3CDTF">2019-03-14T09:23:00Z</dcterms:created>
  <dcterms:modified xsi:type="dcterms:W3CDTF">2020-05-06T07:07:00Z</dcterms:modified>
</cp:coreProperties>
</file>