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AF4C92">
        <w:rPr>
          <w:rStyle w:val="pt-a0"/>
          <w:b/>
          <w:bCs/>
          <w:color w:val="000000"/>
          <w:sz w:val="28"/>
          <w:szCs w:val="28"/>
        </w:rPr>
        <w:t>4/</w:t>
      </w:r>
      <w:r w:rsidR="009D64FB">
        <w:rPr>
          <w:rStyle w:val="pt-a0"/>
          <w:b/>
          <w:bCs/>
          <w:color w:val="000000"/>
          <w:sz w:val="28"/>
          <w:szCs w:val="28"/>
        </w:rPr>
        <w:t>10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86DCB" w:rsidRPr="00603781" w:rsidRDefault="009D64FB" w:rsidP="00CD1549">
      <w:pPr>
        <w:ind w:left="426" w:right="138"/>
        <w:jc w:val="center"/>
        <w:rPr>
          <w:rFonts w:ascii="Times New Roman" w:hAnsi="Times New Roman"/>
          <w:sz w:val="28"/>
          <w:szCs w:val="28"/>
        </w:rPr>
      </w:pPr>
      <w:r w:rsidRPr="009D64FB">
        <w:rPr>
          <w:rFonts w:ascii="Times New Roman" w:hAnsi="Times New Roman"/>
          <w:color w:val="000000"/>
          <w:sz w:val="28"/>
          <w:szCs w:val="28"/>
        </w:rPr>
        <w:t xml:space="preserve">О признании </w:t>
      </w:r>
      <w:proofErr w:type="gramStart"/>
      <w:r w:rsidRPr="009D64FB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9D64FB">
        <w:rPr>
          <w:rFonts w:ascii="Times New Roman" w:hAnsi="Times New Roman"/>
          <w:color w:val="000000"/>
          <w:sz w:val="28"/>
          <w:szCs w:val="28"/>
        </w:rPr>
        <w:t xml:space="preserve"> силу отдельных приказов Министерства сельского хозяйства и продовольствия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2020-05-06T08:08:00Z</dcterms:created>
  <dcterms:modified xsi:type="dcterms:W3CDTF">2020-05-06T08:08:00Z</dcterms:modified>
</cp:coreProperties>
</file>