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911C6" w:rsidRDefault="004911C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приказа Министерства финансов Республики Татарстан</w:t>
      </w:r>
    </w:p>
    <w:p w:rsidR="00FE151E" w:rsidRPr="004E69E1" w:rsidRDefault="004911C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E69E1">
        <w:rPr>
          <w:sz w:val="28"/>
          <w:szCs w:val="28"/>
        </w:rPr>
        <w:t>«Об утверждении</w:t>
      </w:r>
      <w:r w:rsidR="003A04A1" w:rsidRPr="004E69E1">
        <w:rPr>
          <w:sz w:val="28"/>
          <w:szCs w:val="28"/>
        </w:rPr>
        <w:t xml:space="preserve"> формы отчета о расходах</w:t>
      </w:r>
      <w:r w:rsidR="004E69E1" w:rsidRPr="004E69E1">
        <w:rPr>
          <w:sz w:val="28"/>
          <w:szCs w:val="28"/>
        </w:rPr>
        <w:t xml:space="preserve"> бюджетов муниципальных образований Республики Татарстан, источником финансового обеспечения которых являются иные</w:t>
      </w:r>
      <w:r w:rsidR="004E69E1">
        <w:rPr>
          <w:sz w:val="28"/>
          <w:szCs w:val="28"/>
        </w:rPr>
        <w:t xml:space="preserve"> </w:t>
      </w:r>
      <w:r w:rsidR="004E69E1" w:rsidRPr="004E69E1">
        <w:rPr>
          <w:sz w:val="28"/>
          <w:szCs w:val="28"/>
        </w:rPr>
        <w:t>межбюджетные трансферты из бюджета Республики Татарстан, предоставленные бюджетам муниципальных образований Республики Татарстан, 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 по спортивной подготовке и участие спортивных команд указанных организаций в чемпионате Республики Татарстан по хоккею и (или)</w:t>
      </w:r>
      <w:r w:rsidR="004E69E1">
        <w:rPr>
          <w:sz w:val="28"/>
          <w:szCs w:val="28"/>
        </w:rPr>
        <w:t xml:space="preserve"> </w:t>
      </w:r>
      <w:bookmarkStart w:id="0" w:name="_GoBack"/>
      <w:bookmarkEnd w:id="0"/>
      <w:r w:rsidR="004E69E1" w:rsidRPr="004E69E1">
        <w:rPr>
          <w:sz w:val="28"/>
          <w:szCs w:val="28"/>
        </w:rPr>
        <w:t>чемпионате Российской Федерации по хоккею (подгруппа А)», и выполнении показателей  результативности (результатов) использования иных межбюджетных трансфертов из бюджета Республики Татарстан</w:t>
      </w:r>
      <w:r w:rsidRPr="004E69E1">
        <w:rPr>
          <w:sz w:val="28"/>
          <w:szCs w:val="28"/>
        </w:rPr>
        <w:t>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88E" w:rsidRDefault="00FB588E">
      <w:r>
        <w:separator/>
      </w:r>
    </w:p>
  </w:endnote>
  <w:endnote w:type="continuationSeparator" w:id="0">
    <w:p w:rsidR="00FB588E" w:rsidRDefault="00FB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88E" w:rsidRDefault="00FB588E">
      <w:r>
        <w:separator/>
      </w:r>
    </w:p>
  </w:footnote>
  <w:footnote w:type="continuationSeparator" w:id="0">
    <w:p w:rsidR="00FB588E" w:rsidRDefault="00FB5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39AC"/>
    <w:rsid w:val="0002003F"/>
    <w:rsid w:val="000257CA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638D9"/>
    <w:rsid w:val="00283ACC"/>
    <w:rsid w:val="002A67BA"/>
    <w:rsid w:val="002D1DAD"/>
    <w:rsid w:val="002E1B4F"/>
    <w:rsid w:val="002E3BBE"/>
    <w:rsid w:val="002F7A40"/>
    <w:rsid w:val="0031787F"/>
    <w:rsid w:val="00321674"/>
    <w:rsid w:val="0037621A"/>
    <w:rsid w:val="003A04A1"/>
    <w:rsid w:val="004067E8"/>
    <w:rsid w:val="00430F94"/>
    <w:rsid w:val="004911C6"/>
    <w:rsid w:val="004D5CAA"/>
    <w:rsid w:val="004E40E8"/>
    <w:rsid w:val="004E69E1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0226"/>
    <w:rsid w:val="00983374"/>
    <w:rsid w:val="00983D4C"/>
    <w:rsid w:val="009C1A1B"/>
    <w:rsid w:val="009F3B7F"/>
    <w:rsid w:val="00A01CD5"/>
    <w:rsid w:val="00A026EC"/>
    <w:rsid w:val="00A553F6"/>
    <w:rsid w:val="00A56420"/>
    <w:rsid w:val="00A61819"/>
    <w:rsid w:val="00A77AE7"/>
    <w:rsid w:val="00AA1DA3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6243E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B588E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DA7F1-5C8E-420F-B5A0-B9D3D7AD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3986A-7058-461F-A46B-2BE9EEE4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Дамир</cp:lastModifiedBy>
  <cp:revision>4</cp:revision>
  <cp:lastPrinted>2017-12-22T11:29:00Z</cp:lastPrinted>
  <dcterms:created xsi:type="dcterms:W3CDTF">2020-04-08T05:15:00Z</dcterms:created>
  <dcterms:modified xsi:type="dcterms:W3CDTF">2020-04-08T05:44:00Z</dcterms:modified>
</cp:coreProperties>
</file>