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529A6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923331" w:rsidRPr="00AA4C8D">
        <w:rPr>
          <w:sz w:val="28"/>
          <w:szCs w:val="28"/>
        </w:rPr>
        <w:t xml:space="preserve"> </w:t>
      </w:r>
      <w:hyperlink r:id="rId4" w:history="1">
        <w:r w:rsidR="00AA4C8D" w:rsidRPr="00AA4C8D">
          <w:rPr>
            <w:sz w:val="28"/>
            <w:szCs w:val="28"/>
          </w:rPr>
          <w:t xml:space="preserve"> </w:t>
        </w:r>
        <w:r w:rsidR="007C69E8">
          <w:br/>
        </w:r>
        <w:r w:rsidR="007C69E8" w:rsidRPr="007C69E8">
          <w:rPr>
            <w:sz w:val="28"/>
            <w:szCs w:val="28"/>
          </w:rPr>
          <w:t>проект</w:t>
        </w:r>
        <w:r w:rsidR="007C69E8" w:rsidRPr="007C69E8">
          <w:rPr>
            <w:sz w:val="28"/>
            <w:szCs w:val="28"/>
          </w:rPr>
          <w:t>а</w:t>
        </w:r>
        <w:r w:rsidR="007C69E8" w:rsidRPr="007C69E8">
          <w:rPr>
            <w:sz w:val="28"/>
            <w:szCs w:val="28"/>
          </w:rPr>
          <w:t xml:space="preserve"> постановления Кабинета Министров Республики Татарстан «О внесении изменений в постановление Кабинета Министров Республики Татарстан от 03.10.2012 № 827 «О продаже земельных участков, находящихся в собственности Республики Татарстан или государственная собственность на которые не разграничена, на которых расположены здания, сооружения, собственникам таких зданий, сооружений либо помещений в них в случаях, предусмотренных статьей 39.20 Земельного кодекса Российской Федерации»</w:t>
        </w:r>
      </w:hyperlink>
      <w:r w:rsidR="007C69E8">
        <w:rPr>
          <w:sz w:val="28"/>
          <w:szCs w:val="28"/>
        </w:rPr>
        <w:t>.</w:t>
      </w:r>
      <w:bookmarkStart w:id="0" w:name="_GoBack"/>
      <w:bookmarkEnd w:id="0"/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D5CDA"/>
    <w:rsid w:val="001D26A3"/>
    <w:rsid w:val="00245A66"/>
    <w:rsid w:val="0042438E"/>
    <w:rsid w:val="0050679A"/>
    <w:rsid w:val="006672F1"/>
    <w:rsid w:val="006D5688"/>
    <w:rsid w:val="006F04F1"/>
    <w:rsid w:val="007C69E8"/>
    <w:rsid w:val="008529A6"/>
    <w:rsid w:val="00923331"/>
    <w:rsid w:val="00932450"/>
    <w:rsid w:val="00A15E1D"/>
    <w:rsid w:val="00AA4C8D"/>
    <w:rsid w:val="00B377FC"/>
    <w:rsid w:val="00CC1AA6"/>
    <w:rsid w:val="00D17D02"/>
    <w:rsid w:val="00D83997"/>
    <w:rsid w:val="00DE18BB"/>
    <w:rsid w:val="00E427A0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zio.tatarstan.ru/rus/nezavisimaya-antikorruptsionnaya-ekspertiza.htm?corrupt_id=1858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92</cp:revision>
  <dcterms:created xsi:type="dcterms:W3CDTF">2019-03-14T09:23:00Z</dcterms:created>
  <dcterms:modified xsi:type="dcterms:W3CDTF">2020-03-30T11:33:00Z</dcterms:modified>
</cp:coreProperties>
</file>