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proofErr w:type="gramStart"/>
      <w:r w:rsidRPr="007D2C2C">
        <w:rPr>
          <w:sz w:val="28"/>
          <w:szCs w:val="28"/>
        </w:rPr>
        <w:t>приказа  Министерства</w:t>
      </w:r>
      <w:proofErr w:type="gramEnd"/>
      <w:r w:rsidRPr="007D2C2C">
        <w:rPr>
          <w:sz w:val="28"/>
          <w:szCs w:val="28"/>
        </w:rPr>
        <w:t xml:space="preserve"> экологии и природных ресурсов Республики Татарстан </w:t>
      </w:r>
      <w:r w:rsidR="00082F49">
        <w:rPr>
          <w:sz w:val="28"/>
          <w:szCs w:val="28"/>
        </w:rPr>
        <w:t>«</w:t>
      </w:r>
      <w:r w:rsidR="00AC13F6" w:rsidRPr="00AC13F6">
        <w:rPr>
          <w:sz w:val="28"/>
          <w:szCs w:val="28"/>
        </w:rPr>
        <w:t>«Об утверждении Административного регламента предоставления государственной услуги по выдаче разрешения на создание искусственных земельных участков на водных объектах, находящихся в федеральной собственности и расположенных на территории Республики Татарстан»</w:t>
      </w:r>
      <w:bookmarkStart w:id="0" w:name="_GoBack"/>
      <w:bookmarkEnd w:id="0"/>
      <w:r w:rsidR="00082F49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82F49"/>
    <w:rsid w:val="000B26FB"/>
    <w:rsid w:val="000F02BC"/>
    <w:rsid w:val="0013540C"/>
    <w:rsid w:val="00151FF8"/>
    <w:rsid w:val="001806FB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644D"/>
    <w:rsid w:val="009B7DAE"/>
    <w:rsid w:val="009D22E9"/>
    <w:rsid w:val="00A17790"/>
    <w:rsid w:val="00AC13F6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2020-04-08T12:40:00Z</dcterms:created>
  <dcterms:modified xsi:type="dcterms:W3CDTF">2020-04-08T12:40:00Z</dcterms:modified>
</cp:coreProperties>
</file>