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8A74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95856" w:rsidRPr="00D95856">
        <w:rPr>
          <w:rFonts w:ascii="Times New Roman" w:hAnsi="Times New Roman" w:cs="Times New Roman"/>
          <w:sz w:val="28"/>
          <w:szCs w:val="28"/>
        </w:rPr>
        <w:t>«</w:t>
      </w:r>
      <w:r w:rsidR="008A746B" w:rsidRPr="008A746B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28.07.2015 № 516 «Об утверждении Административного регламента предоставления государственной услуги по назначению субсидии 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</w:t>
      </w:r>
      <w:r w:rsidR="008A746B">
        <w:rPr>
          <w:rFonts w:ascii="Times New Roman" w:hAnsi="Times New Roman" w:cs="Times New Roman"/>
          <w:sz w:val="28"/>
          <w:szCs w:val="28"/>
        </w:rPr>
        <w:t xml:space="preserve"> </w:t>
      </w:r>
      <w:r w:rsidR="008A746B" w:rsidRPr="008A746B">
        <w:rPr>
          <w:rFonts w:ascii="Times New Roman" w:hAnsi="Times New Roman" w:cs="Times New Roman"/>
          <w:sz w:val="28"/>
          <w:szCs w:val="28"/>
        </w:rPr>
        <w:t>по основным образовательным программам» и 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</w:t>
      </w:r>
      <w:r w:rsidR="00502390" w:rsidRPr="0050239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390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A746B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39C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21</cp:revision>
  <dcterms:created xsi:type="dcterms:W3CDTF">2019-02-11T12:17:00Z</dcterms:created>
  <dcterms:modified xsi:type="dcterms:W3CDTF">2020-02-21T06:13:00Z</dcterms:modified>
</cp:coreProperties>
</file>