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142E2A" w:rsidRPr="003C3330" w:rsidRDefault="0073269C" w:rsidP="006934D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3C333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C3330" w:rsidRPr="003C3330">
        <w:rPr>
          <w:rStyle w:val="crumbsitem--last1"/>
          <w:rFonts w:ascii="Times New Roman" w:hAnsi="Times New Roman"/>
          <w:color w:val="3C4052"/>
          <w:sz w:val="28"/>
          <w:szCs w:val="28"/>
        </w:rPr>
        <w:t>О признании утратившим силу постановления Государственного комитета Республики Татарстан по тарифам от 29.12.2018 № 7-12/т «Об установлении предельных максимальных тарифов на регулярные перевозки пассажиров и багажа транспортом общего пользования по муниципальным маршрутам регулярных перевозок в муниципальном образовании города Казани</w:t>
      </w:r>
      <w:r w:rsidR="003C3330">
        <w:rPr>
          <w:rStyle w:val="crumbsitem--last1"/>
          <w:rFonts w:ascii="Times New Roman" w:hAnsi="Times New Roman"/>
          <w:color w:val="3C4052"/>
          <w:sz w:val="28"/>
          <w:szCs w:val="28"/>
        </w:rPr>
        <w:t>»</w:t>
      </w:r>
    </w:p>
    <w:p w:rsidR="006934DA" w:rsidRPr="004B7FF7" w:rsidRDefault="006934DA" w:rsidP="006934D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B418D"/>
    <w:rsid w:val="003B72B1"/>
    <w:rsid w:val="003C228B"/>
    <w:rsid w:val="003C3330"/>
    <w:rsid w:val="003D218C"/>
    <w:rsid w:val="003E487C"/>
    <w:rsid w:val="003E6D7D"/>
    <w:rsid w:val="003E7FF1"/>
    <w:rsid w:val="00401904"/>
    <w:rsid w:val="00401AF9"/>
    <w:rsid w:val="00406DC8"/>
    <w:rsid w:val="00414A13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81B0D"/>
    <w:rsid w:val="00682226"/>
    <w:rsid w:val="006934DA"/>
    <w:rsid w:val="006E22C6"/>
    <w:rsid w:val="00714695"/>
    <w:rsid w:val="007269B8"/>
    <w:rsid w:val="0073269C"/>
    <w:rsid w:val="00732936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E0377E"/>
    <w:rsid w:val="00E06695"/>
    <w:rsid w:val="00E1199F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2020-01-16T11:47:00Z</dcterms:created>
  <dcterms:modified xsi:type="dcterms:W3CDTF">2020-01-16T11:47:00Z</dcterms:modified>
</cp:coreProperties>
</file>