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21B0D" w:rsidRDefault="00D524D1" w:rsidP="00334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F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проекта </w:t>
      </w:r>
      <w:r w:rsidR="003343F9" w:rsidRPr="003343F9">
        <w:rPr>
          <w:rFonts w:ascii="Times New Roman" w:hAnsi="Times New Roman" w:cs="Times New Roman"/>
          <w:b/>
          <w:sz w:val="28"/>
          <w:szCs w:val="28"/>
        </w:rPr>
        <w:t xml:space="preserve">постановления Кабинета Министров Республики Татарстан «О проведении эксперимента по маркировке пивоваренной продукции, поставляемой в </w:t>
      </w:r>
      <w:proofErr w:type="spellStart"/>
      <w:r w:rsidR="003343F9" w:rsidRPr="003343F9">
        <w:rPr>
          <w:rFonts w:ascii="Times New Roman" w:hAnsi="Times New Roman" w:cs="Times New Roman"/>
          <w:b/>
          <w:sz w:val="28"/>
          <w:szCs w:val="28"/>
        </w:rPr>
        <w:t>кегах</w:t>
      </w:r>
      <w:proofErr w:type="spellEnd"/>
      <w:r w:rsidR="003343F9" w:rsidRPr="003343F9">
        <w:rPr>
          <w:rFonts w:ascii="Times New Roman" w:hAnsi="Times New Roman" w:cs="Times New Roman"/>
          <w:b/>
          <w:sz w:val="28"/>
          <w:szCs w:val="28"/>
        </w:rPr>
        <w:t>, средствами идентификации и мониторингу оборота такой пивоваренной продукции»</w:t>
      </w:r>
    </w:p>
    <w:p w:rsidR="003343F9" w:rsidRPr="003343F9" w:rsidRDefault="003343F9" w:rsidP="00334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D48BB"/>
    <w:rsid w:val="001D7CCD"/>
    <w:rsid w:val="002E7E95"/>
    <w:rsid w:val="003343F9"/>
    <w:rsid w:val="003A0D9E"/>
    <w:rsid w:val="004D023A"/>
    <w:rsid w:val="00636E2F"/>
    <w:rsid w:val="006439F0"/>
    <w:rsid w:val="007B6EAF"/>
    <w:rsid w:val="0095297C"/>
    <w:rsid w:val="00AF6102"/>
    <w:rsid w:val="00B21B0D"/>
    <w:rsid w:val="00BB5738"/>
    <w:rsid w:val="00CF6C15"/>
    <w:rsid w:val="00D524D1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797A-EAB6-4444-B903-C78FCAC9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2020-01-05T08:39:00Z</dcterms:created>
  <dcterms:modified xsi:type="dcterms:W3CDTF">2020-01-05T08:39:00Z</dcterms:modified>
</cp:coreProperties>
</file>