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CF7D0F" w:rsidRDefault="001562AB" w:rsidP="00CF7D0F">
      <w:pPr>
        <w:pStyle w:val="14"/>
        <w:ind w:right="-108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>
        <w:rPr>
          <w:rFonts w:eastAsia="Calibri"/>
          <w:b w:val="0"/>
        </w:rPr>
        <w:t>Об установлении тарифов на подключение (технологическое присоединение) к централизо</w:t>
      </w:r>
      <w:r>
        <w:rPr>
          <w:rFonts w:eastAsia="Calibri"/>
          <w:b w:val="0"/>
        </w:rPr>
        <w:t xml:space="preserve">ванной системе водоотведения </w:t>
      </w:r>
      <w:r>
        <w:rPr>
          <w:rFonts w:eastAsia="Calibri"/>
          <w:b w:val="0"/>
        </w:rPr>
        <w:t xml:space="preserve">Акционерного общества «Коммунальные сети </w:t>
      </w:r>
      <w:proofErr w:type="spellStart"/>
      <w:r>
        <w:rPr>
          <w:rFonts w:eastAsia="Calibri"/>
          <w:b w:val="0"/>
        </w:rPr>
        <w:t>Мензелинского</w:t>
      </w:r>
      <w:proofErr w:type="spellEnd"/>
      <w:r>
        <w:rPr>
          <w:rFonts w:eastAsia="Calibri"/>
          <w:b w:val="0"/>
        </w:rPr>
        <w:t xml:space="preserve"> района» на 2020 год</w:t>
      </w:r>
      <w:r w:rsidR="00324E09" w:rsidRPr="00875E14"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2019-12-27T05:25:00Z</dcterms:created>
  <dcterms:modified xsi:type="dcterms:W3CDTF">2019-12-27T05:25:00Z</dcterms:modified>
</cp:coreProperties>
</file>