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8F3013">
        <w:rPr>
          <w:rStyle w:val="pt-a0"/>
          <w:b/>
          <w:bCs/>
          <w:color w:val="000000"/>
          <w:sz w:val="28"/>
          <w:szCs w:val="28"/>
        </w:rPr>
        <w:t>1</w:t>
      </w:r>
      <w:r w:rsidR="00122569">
        <w:rPr>
          <w:rStyle w:val="pt-a0"/>
          <w:b/>
          <w:bCs/>
          <w:color w:val="000000"/>
          <w:sz w:val="28"/>
          <w:szCs w:val="28"/>
        </w:rPr>
        <w:t>2</w:t>
      </w:r>
      <w:r w:rsidR="003F0F15">
        <w:rPr>
          <w:rStyle w:val="pt-a0"/>
          <w:b/>
          <w:bCs/>
          <w:color w:val="000000"/>
          <w:sz w:val="28"/>
          <w:szCs w:val="28"/>
        </w:rPr>
        <w:t>/</w:t>
      </w:r>
      <w:r w:rsidR="00122569">
        <w:rPr>
          <w:rStyle w:val="pt-a0"/>
          <w:b/>
          <w:bCs/>
          <w:color w:val="000000"/>
          <w:sz w:val="28"/>
          <w:szCs w:val="28"/>
        </w:rPr>
        <w:t>3</w:t>
      </w:r>
      <w:r w:rsidR="006E76F3">
        <w:rPr>
          <w:rStyle w:val="pt-a0"/>
          <w:b/>
          <w:bCs/>
          <w:color w:val="000000"/>
          <w:sz w:val="28"/>
          <w:szCs w:val="28"/>
        </w:rPr>
        <w:t>3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6E76F3" w:rsidRDefault="006E76F3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E76F3">
        <w:rPr>
          <w:sz w:val="28"/>
          <w:szCs w:val="28"/>
        </w:rPr>
        <w:t xml:space="preserve">О признании </w:t>
      </w:r>
      <w:proofErr w:type="gramStart"/>
      <w:r w:rsidRPr="006E76F3">
        <w:rPr>
          <w:sz w:val="28"/>
          <w:szCs w:val="28"/>
        </w:rPr>
        <w:t>утратившими</w:t>
      </w:r>
      <w:proofErr w:type="gramEnd"/>
      <w:r w:rsidRPr="006E76F3">
        <w:rPr>
          <w:sz w:val="28"/>
          <w:szCs w:val="28"/>
        </w:rPr>
        <w:t xml:space="preserve"> силу отдельных приказов Министерства сельского хозяйства и продовольствия Республики Татарстан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E76F3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972E7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2019-12-23T07:00:00Z</dcterms:created>
  <dcterms:modified xsi:type="dcterms:W3CDTF">2019-12-23T07:00:00Z</dcterms:modified>
</cp:coreProperties>
</file>