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53FF7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53FF7" w:rsidRPr="0017797E">
        <w:rPr>
          <w:sz w:val="28"/>
          <w:szCs w:val="28"/>
        </w:rPr>
        <w:t xml:space="preserve">О </w:t>
      </w:r>
      <w:r w:rsidR="00653FF7">
        <w:rPr>
          <w:sz w:val="28"/>
          <w:szCs w:val="28"/>
        </w:rPr>
        <w:t>признании утратившим силу постановление Государственного комитета Республики Татарстан по тарифам от 01.12.2017 №10-95/кс «Об установлении предельных тарифов на захоронение твердых коммунальных отходов для Муниципального унитарного предприятия «Чистый город» на 2018 - 2020 годы»</w:t>
      </w:r>
      <w:bookmarkStart w:id="0" w:name="_GoBack"/>
      <w:bookmarkEnd w:id="0"/>
    </w:p>
    <w:p w:rsidR="00A66C71" w:rsidRDefault="00A66C71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7268"/>
    <w:rsid w:val="001143A6"/>
    <w:rsid w:val="001828BC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328A5"/>
    <w:rsid w:val="00653FF7"/>
    <w:rsid w:val="00654A09"/>
    <w:rsid w:val="0067625D"/>
    <w:rsid w:val="006C157B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CD35FD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33</cp:revision>
  <dcterms:created xsi:type="dcterms:W3CDTF">2019-12-21T16:19:00Z</dcterms:created>
  <dcterms:modified xsi:type="dcterms:W3CDTF">2019-12-21T17:10:00Z</dcterms:modified>
</cp:coreProperties>
</file>