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B76AC1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B76AC1">
        <w:rPr>
          <w:rFonts w:ascii="Times New Roman" w:hAnsi="Times New Roman" w:cs="Times New Roman"/>
          <w:sz w:val="28"/>
          <w:szCs w:val="28"/>
        </w:rPr>
        <w:t>роект</w:t>
      </w:r>
      <w:proofErr w:type="spellEnd"/>
      <w:r w:rsidRPr="00B76AC1">
        <w:rPr>
          <w:rFonts w:ascii="Times New Roman" w:hAnsi="Times New Roman" w:cs="Times New Roman"/>
          <w:sz w:val="28"/>
          <w:szCs w:val="28"/>
        </w:rPr>
        <w:t xml:space="preserve"> приказа "О внесении изменений в приказ Министерства труда, занятости и социальной защиты Республики Татарстан от 19.12.2018 № 1127 «Об утверждении программы профилактики нарушений обязательных требований в области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на 2019</w:t>
      </w:r>
      <w:bookmarkStart w:id="1" w:name="_GoBack"/>
      <w:bookmarkEnd w:id="1"/>
      <w:r w:rsidRPr="00B76AC1">
        <w:rPr>
          <w:rFonts w:ascii="Times New Roman" w:hAnsi="Times New Roman" w:cs="Times New Roman"/>
          <w:sz w:val="28"/>
          <w:szCs w:val="28"/>
        </w:rPr>
        <w:t>-2021 годы»</w:t>
      </w:r>
      <w:proofErr w:type="gramEnd"/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44" w:rsidRDefault="00582644">
      <w:r>
        <w:separator/>
      </w:r>
    </w:p>
  </w:endnote>
  <w:endnote w:type="continuationSeparator" w:id="0">
    <w:p w:rsidR="00582644" w:rsidRDefault="0058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44" w:rsidRDefault="00582644"/>
  </w:footnote>
  <w:footnote w:type="continuationSeparator" w:id="0">
    <w:p w:rsidR="00582644" w:rsidRDefault="005826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D6C56"/>
    <w:rsid w:val="00606533"/>
    <w:rsid w:val="00752F19"/>
    <w:rsid w:val="008B7445"/>
    <w:rsid w:val="00990415"/>
    <w:rsid w:val="009C3CF1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3</cp:revision>
  <dcterms:created xsi:type="dcterms:W3CDTF">2019-12-10T09:09:00Z</dcterms:created>
  <dcterms:modified xsi:type="dcterms:W3CDTF">2019-12-10T09:11:00Z</dcterms:modified>
</cp:coreProperties>
</file>