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EA42CD" w:rsidRDefault="0073269C" w:rsidP="00CE212C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DD2FD1" w:rsidRPr="00BD4228">
        <w:rPr>
          <w:rFonts w:ascii="Times New Roman" w:hAnsi="Times New Roman"/>
          <w:sz w:val="28"/>
          <w:szCs w:val="28"/>
        </w:rPr>
        <w:t>«</w:t>
      </w:r>
      <w:r w:rsidR="00DD2FD1" w:rsidRPr="00BD4228">
        <w:rPr>
          <w:rStyle w:val="crumbsitem--last1"/>
          <w:rFonts w:ascii="Times New Roman" w:hAnsi="Times New Roman"/>
          <w:sz w:val="28"/>
          <w:szCs w:val="28"/>
        </w:rPr>
        <w:t>Об установлении тарифов на питьевую воду для Открытого акционерного общества «</w:t>
      </w:r>
      <w:proofErr w:type="spellStart"/>
      <w:r w:rsidR="00DD2FD1" w:rsidRPr="00BD4228">
        <w:rPr>
          <w:rStyle w:val="crumbsitem--last1"/>
          <w:rFonts w:ascii="Times New Roman" w:hAnsi="Times New Roman"/>
          <w:sz w:val="28"/>
          <w:szCs w:val="28"/>
        </w:rPr>
        <w:t>Шеморданское</w:t>
      </w:r>
      <w:proofErr w:type="spellEnd"/>
      <w:r w:rsidR="00DD2FD1" w:rsidRPr="00BD4228">
        <w:rPr>
          <w:rStyle w:val="crumbsitem--last1"/>
          <w:rFonts w:ascii="Times New Roman" w:hAnsi="Times New Roman"/>
          <w:sz w:val="28"/>
          <w:szCs w:val="28"/>
        </w:rPr>
        <w:t xml:space="preserve"> МПП ЖКХ Сабинского района» на 2020 – 2024 годы»</w:t>
      </w:r>
    </w:p>
    <w:p w:rsidR="00DD2FD1" w:rsidRPr="004B7FF7" w:rsidRDefault="00DD2FD1" w:rsidP="00CE212C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1566"/>
    <w:rsid w:val="00131149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81B0D"/>
    <w:rsid w:val="00682226"/>
    <w:rsid w:val="006E22C6"/>
    <w:rsid w:val="00714695"/>
    <w:rsid w:val="007269B8"/>
    <w:rsid w:val="0073269C"/>
    <w:rsid w:val="00732936"/>
    <w:rsid w:val="00737D9D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E0377E"/>
    <w:rsid w:val="00E06695"/>
    <w:rsid w:val="00E1199F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146</cp:revision>
  <dcterms:created xsi:type="dcterms:W3CDTF">2018-09-24T14:03:00Z</dcterms:created>
  <dcterms:modified xsi:type="dcterms:W3CDTF">2019-11-27T14:16:00Z</dcterms:modified>
</cp:coreProperties>
</file>