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D2C2C" w:rsidRPr="007D2C2C" w:rsidRDefault="0073269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7D2C2C" w:rsidRPr="007D2C2C">
        <w:rPr>
          <w:sz w:val="28"/>
          <w:szCs w:val="28"/>
        </w:rPr>
        <w:t xml:space="preserve">проекта </w:t>
      </w:r>
      <w:bookmarkStart w:id="0" w:name="_GoBack"/>
      <w:bookmarkEnd w:id="0"/>
    </w:p>
    <w:p w:rsidR="009B7DAE" w:rsidRPr="009B7DAE" w:rsidRDefault="007D2C2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proofErr w:type="gramStart"/>
      <w:r w:rsidRPr="007D2C2C">
        <w:rPr>
          <w:sz w:val="28"/>
          <w:szCs w:val="28"/>
        </w:rPr>
        <w:t>приказа  Министерства</w:t>
      </w:r>
      <w:proofErr w:type="gramEnd"/>
      <w:r w:rsidRPr="007D2C2C">
        <w:rPr>
          <w:sz w:val="28"/>
          <w:szCs w:val="28"/>
        </w:rPr>
        <w:t xml:space="preserve"> экологии и природных ресурсов Республики Татарстан «</w:t>
      </w:r>
      <w:r w:rsidRPr="007D2C2C">
        <w:rPr>
          <w:sz w:val="28"/>
          <w:szCs w:val="28"/>
        </w:rPr>
        <w:tab/>
        <w:t xml:space="preserve">Об установлении местоположения береговой лини (границы водного объекта) водных объектов, расположенных на территории Республики Татарстан: рек </w:t>
      </w:r>
      <w:proofErr w:type="spellStart"/>
      <w:r w:rsidRPr="007D2C2C">
        <w:rPr>
          <w:sz w:val="28"/>
          <w:szCs w:val="28"/>
        </w:rPr>
        <w:t>Чупаевка</w:t>
      </w:r>
      <w:proofErr w:type="spellEnd"/>
      <w:r w:rsidRPr="007D2C2C">
        <w:rPr>
          <w:sz w:val="28"/>
          <w:szCs w:val="28"/>
        </w:rPr>
        <w:t xml:space="preserve">, </w:t>
      </w:r>
      <w:proofErr w:type="spellStart"/>
      <w:r w:rsidRPr="007D2C2C">
        <w:rPr>
          <w:sz w:val="28"/>
          <w:szCs w:val="28"/>
        </w:rPr>
        <w:t>Ерсубайкино</w:t>
      </w:r>
      <w:proofErr w:type="spellEnd"/>
      <w:r w:rsidRPr="007D2C2C">
        <w:rPr>
          <w:sz w:val="28"/>
          <w:szCs w:val="28"/>
        </w:rPr>
        <w:t xml:space="preserve">, Бобровка, Казачья, </w:t>
      </w:r>
      <w:proofErr w:type="spellStart"/>
      <w:r w:rsidRPr="007D2C2C">
        <w:rPr>
          <w:sz w:val="28"/>
          <w:szCs w:val="28"/>
        </w:rPr>
        <w:t>Ошторма</w:t>
      </w:r>
      <w:proofErr w:type="spellEnd"/>
      <w:r w:rsidRPr="007D2C2C">
        <w:rPr>
          <w:sz w:val="28"/>
          <w:szCs w:val="28"/>
        </w:rPr>
        <w:t xml:space="preserve">, Лубянка, </w:t>
      </w:r>
      <w:proofErr w:type="spellStart"/>
      <w:r w:rsidRPr="007D2C2C">
        <w:rPr>
          <w:sz w:val="28"/>
          <w:szCs w:val="28"/>
        </w:rPr>
        <w:t>Бурец</w:t>
      </w:r>
      <w:proofErr w:type="spellEnd"/>
      <w:r w:rsidRPr="007D2C2C">
        <w:rPr>
          <w:sz w:val="28"/>
          <w:szCs w:val="28"/>
        </w:rPr>
        <w:t xml:space="preserve"> (Бура), </w:t>
      </w:r>
      <w:proofErr w:type="spellStart"/>
      <w:r w:rsidRPr="007D2C2C">
        <w:rPr>
          <w:sz w:val="28"/>
          <w:szCs w:val="28"/>
        </w:rPr>
        <w:t>Мелекеска</w:t>
      </w:r>
      <w:proofErr w:type="spellEnd"/>
      <w:r w:rsidRPr="007D2C2C">
        <w:rPr>
          <w:sz w:val="28"/>
          <w:szCs w:val="28"/>
        </w:rPr>
        <w:t xml:space="preserve">, </w:t>
      </w:r>
      <w:proofErr w:type="spellStart"/>
      <w:r w:rsidRPr="007D2C2C">
        <w:rPr>
          <w:sz w:val="28"/>
          <w:szCs w:val="28"/>
        </w:rPr>
        <w:t>Шукралинка</w:t>
      </w:r>
      <w:proofErr w:type="spellEnd"/>
      <w:r w:rsidRPr="007D2C2C">
        <w:rPr>
          <w:sz w:val="28"/>
          <w:szCs w:val="28"/>
        </w:rPr>
        <w:t xml:space="preserve"> (Челна), </w:t>
      </w:r>
      <w:proofErr w:type="spellStart"/>
      <w:r w:rsidRPr="007D2C2C">
        <w:rPr>
          <w:sz w:val="28"/>
          <w:szCs w:val="28"/>
        </w:rPr>
        <w:t>Бетька</w:t>
      </w:r>
      <w:proofErr w:type="spellEnd"/>
      <w:r w:rsidRPr="007D2C2C">
        <w:rPr>
          <w:sz w:val="28"/>
          <w:szCs w:val="28"/>
        </w:rPr>
        <w:t xml:space="preserve">, озер без названия в </w:t>
      </w:r>
      <w:proofErr w:type="spellStart"/>
      <w:r w:rsidRPr="007D2C2C">
        <w:rPr>
          <w:sz w:val="28"/>
          <w:szCs w:val="28"/>
        </w:rPr>
        <w:t>Малошильнинском</w:t>
      </w:r>
      <w:proofErr w:type="spellEnd"/>
      <w:r w:rsidRPr="007D2C2C">
        <w:rPr>
          <w:sz w:val="28"/>
          <w:szCs w:val="28"/>
        </w:rPr>
        <w:t xml:space="preserve"> сельском поселении </w:t>
      </w:r>
      <w:proofErr w:type="spellStart"/>
      <w:r w:rsidRPr="007D2C2C">
        <w:rPr>
          <w:sz w:val="28"/>
          <w:szCs w:val="28"/>
        </w:rPr>
        <w:t>Тукаевского</w:t>
      </w:r>
      <w:proofErr w:type="spellEnd"/>
      <w:r w:rsidRPr="007D2C2C">
        <w:rPr>
          <w:sz w:val="28"/>
          <w:szCs w:val="28"/>
        </w:rPr>
        <w:t xml:space="preserve"> муниципального района»</w:t>
      </w:r>
      <w:r w:rsidR="000F02BC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F02BC"/>
    <w:rsid w:val="0013540C"/>
    <w:rsid w:val="00151FF8"/>
    <w:rsid w:val="00234475"/>
    <w:rsid w:val="002623DC"/>
    <w:rsid w:val="002B7F2F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D2C2C"/>
    <w:rsid w:val="007F4325"/>
    <w:rsid w:val="00852436"/>
    <w:rsid w:val="008F4C5E"/>
    <w:rsid w:val="009B7DAE"/>
    <w:rsid w:val="009D22E9"/>
    <w:rsid w:val="00A17790"/>
    <w:rsid w:val="00B74B91"/>
    <w:rsid w:val="00B83903"/>
    <w:rsid w:val="00B848B9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2019-12-02T07:42:00Z</dcterms:created>
  <dcterms:modified xsi:type="dcterms:W3CDTF">2019-12-02T07:42:00Z</dcterms:modified>
</cp:coreProperties>
</file>