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A703D" w:rsidRDefault="0073269C" w:rsidP="008A186F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6A703D" w:rsidRPr="00E15937">
        <w:rPr>
          <w:rFonts w:ascii="Times New Roman" w:hAnsi="Times New Roman"/>
          <w:sz w:val="28"/>
          <w:szCs w:val="28"/>
        </w:rPr>
        <w:t>«</w:t>
      </w:r>
      <w:r w:rsidR="006A703D" w:rsidRPr="00E15937">
        <w:rPr>
          <w:rStyle w:val="crumbsitem--last1"/>
          <w:rFonts w:ascii="Times New Roman" w:hAnsi="Times New Roman"/>
          <w:sz w:val="28"/>
          <w:szCs w:val="28"/>
        </w:rPr>
        <w:t xml:space="preserve">Об установлении тарифов на питьевую воду, техническую воду и водоотведение для Общества с ограниченной ответственностью «Управление по подготовке технологической жидкости для поддержания пластового давления» </w:t>
      </w:r>
    </w:p>
    <w:p w:rsidR="00D23885" w:rsidRPr="00D747F2" w:rsidRDefault="006A703D" w:rsidP="008A186F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 w:rsidRPr="00E15937">
        <w:rPr>
          <w:rStyle w:val="crumbsitem--last1"/>
          <w:rFonts w:ascii="Times New Roman" w:hAnsi="Times New Roman"/>
          <w:sz w:val="28"/>
          <w:szCs w:val="28"/>
        </w:rPr>
        <w:t>на 2020 год»</w:t>
      </w:r>
    </w:p>
    <w:p w:rsidR="008A186F" w:rsidRPr="00D747F2" w:rsidRDefault="008A186F" w:rsidP="008A186F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249A5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81B0D"/>
    <w:rsid w:val="00682226"/>
    <w:rsid w:val="00683B01"/>
    <w:rsid w:val="006A5317"/>
    <w:rsid w:val="006A703D"/>
    <w:rsid w:val="006E22C6"/>
    <w:rsid w:val="00714695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166</cp:revision>
  <dcterms:created xsi:type="dcterms:W3CDTF">2018-09-24T14:03:00Z</dcterms:created>
  <dcterms:modified xsi:type="dcterms:W3CDTF">2019-11-20T05:49:00Z</dcterms:modified>
</cp:coreProperties>
</file>