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73848" w:rsidRDefault="0073269C" w:rsidP="00076302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BF5850" w:rsidRPr="00CA571D">
        <w:rPr>
          <w:rStyle w:val="crumbsitem--last1"/>
          <w:rFonts w:ascii="Times New Roman" w:hAnsi="Times New Roman"/>
          <w:sz w:val="28"/>
          <w:szCs w:val="28"/>
        </w:rPr>
        <w:t xml:space="preserve">«Об установлении размеров специальной надбавки к тарифам на услуги по транспортировке газа по газораспределительным сетям общества с ограниченной ответственностью «Газпром </w:t>
      </w:r>
      <w:proofErr w:type="spellStart"/>
      <w:r w:rsidR="00BF5850" w:rsidRPr="00CA571D">
        <w:rPr>
          <w:rStyle w:val="crumbsitem--last1"/>
          <w:rFonts w:ascii="Times New Roman" w:hAnsi="Times New Roman"/>
          <w:sz w:val="28"/>
          <w:szCs w:val="28"/>
        </w:rPr>
        <w:t>трансгаз</w:t>
      </w:r>
      <w:proofErr w:type="spellEnd"/>
      <w:r w:rsidR="00BF5850" w:rsidRPr="00CA571D">
        <w:rPr>
          <w:rStyle w:val="crumbsitem--last1"/>
          <w:rFonts w:ascii="Times New Roman" w:hAnsi="Times New Roman"/>
          <w:sz w:val="28"/>
          <w:szCs w:val="28"/>
        </w:rPr>
        <w:t xml:space="preserve"> Казань» для финансирования Программы газификации Республики Татарстан на 2020 год»</w:t>
      </w:r>
      <w:bookmarkStart w:id="0" w:name="_GoBack"/>
      <w:bookmarkEnd w:id="0"/>
    </w:p>
    <w:p w:rsidR="00A728AB" w:rsidRPr="007C09EC" w:rsidRDefault="00A728AB" w:rsidP="00076302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76302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A120D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72C1"/>
    <w:rsid w:val="00773848"/>
    <w:rsid w:val="007773C5"/>
    <w:rsid w:val="007A2652"/>
    <w:rsid w:val="007C09EC"/>
    <w:rsid w:val="007D373C"/>
    <w:rsid w:val="00817C3F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A0BAB"/>
    <w:rsid w:val="009B02F3"/>
    <w:rsid w:val="009D5DC8"/>
    <w:rsid w:val="009F0C2E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65</cp:revision>
  <dcterms:created xsi:type="dcterms:W3CDTF">2018-09-24T14:03:00Z</dcterms:created>
  <dcterms:modified xsi:type="dcterms:W3CDTF">2019-10-28T12:54:00Z</dcterms:modified>
</cp:coreProperties>
</file>