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E7FF1" w:rsidRPr="00483DC0">
        <w:rPr>
          <w:rFonts w:ascii="Roboto Slab" w:hAnsi="Roboto Slab" w:cs="Arial"/>
          <w:sz w:val="28"/>
          <w:szCs w:val="28"/>
        </w:rPr>
        <w:t>«</w:t>
      </w:r>
      <w:r w:rsidR="003E7FF1" w:rsidRPr="00483DC0">
        <w:rPr>
          <w:rStyle w:val="crumbsitem--last1"/>
          <w:rFonts w:ascii="Roboto Slab" w:hAnsi="Roboto Slab" w:cs="Arial"/>
          <w:sz w:val="28"/>
          <w:szCs w:val="28"/>
        </w:rPr>
        <w:t xml:space="preserve">О внесении изменений в отдельные постановления Государственного комитета Республики Татарстан по тарифам и признании </w:t>
      </w:r>
      <w:proofErr w:type="gramStart"/>
      <w:r w:rsidR="003E7FF1" w:rsidRPr="00483DC0">
        <w:rPr>
          <w:rStyle w:val="crumbsitem--last1"/>
          <w:rFonts w:ascii="Roboto Slab" w:hAnsi="Roboto Slab" w:cs="Arial"/>
          <w:sz w:val="28"/>
          <w:szCs w:val="28"/>
        </w:rPr>
        <w:t>утратившими</w:t>
      </w:r>
      <w:proofErr w:type="gramEnd"/>
      <w:r w:rsidR="003E7FF1" w:rsidRPr="00483DC0">
        <w:rPr>
          <w:rStyle w:val="crumbsitem--last1"/>
          <w:rFonts w:ascii="Roboto Slab" w:hAnsi="Roboto Slab" w:cs="Arial"/>
          <w:sz w:val="28"/>
          <w:szCs w:val="28"/>
        </w:rPr>
        <w:t xml:space="preserve"> силу отдельных постановлений Государственного комитета Республики Татарстан по тарифам»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25</cp:revision>
  <dcterms:created xsi:type="dcterms:W3CDTF">2018-09-24T14:03:00Z</dcterms:created>
  <dcterms:modified xsi:type="dcterms:W3CDTF">2019-10-28T12:15:00Z</dcterms:modified>
</cp:coreProperties>
</file>