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5CE9" w:rsidRDefault="00395CE9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95CE9">
        <w:rPr>
          <w:sz w:val="28"/>
          <w:szCs w:val="28"/>
        </w:rPr>
        <w:t>приказа Министерства финансов Республики Татарстан "Об утверждении Порядка проведения Министерством финансов Республики Татарстан мониторинга качества финансового менеджмента в отношении главных администраторов средств бюджета Республики Татарстан"</w:t>
      </w:r>
    </w:p>
    <w:p w:rsidR="00395CE9" w:rsidRDefault="00395CE9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91" w:rsidRDefault="009F2791">
      <w:r>
        <w:separator/>
      </w:r>
    </w:p>
  </w:endnote>
  <w:endnote w:type="continuationSeparator" w:id="0">
    <w:p w:rsidR="009F2791" w:rsidRDefault="009F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91" w:rsidRDefault="009F2791">
      <w:r>
        <w:separator/>
      </w:r>
    </w:p>
  </w:footnote>
  <w:footnote w:type="continuationSeparator" w:id="0">
    <w:p w:rsidR="009F2791" w:rsidRDefault="009F2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95CE9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0C17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2791"/>
    <w:rsid w:val="009F3B7F"/>
    <w:rsid w:val="00A01CD5"/>
    <w:rsid w:val="00A026EC"/>
    <w:rsid w:val="00A553F6"/>
    <w:rsid w:val="00A61819"/>
    <w:rsid w:val="00A77AE7"/>
    <w:rsid w:val="00AA1DA3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D724-C67D-4460-AE3D-3305A536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4</cp:revision>
  <cp:lastPrinted>2017-12-22T11:29:00Z</cp:lastPrinted>
  <dcterms:created xsi:type="dcterms:W3CDTF">2018-12-11T12:27:00Z</dcterms:created>
  <dcterms:modified xsi:type="dcterms:W3CDTF">2019-11-18T13:44:00Z</dcterms:modified>
</cp:coreProperties>
</file>