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A8" w:rsidRDefault="00CC6DA8" w:rsidP="00CC6DA8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6DA8" w:rsidRPr="00262CAB" w:rsidRDefault="00CC6DA8" w:rsidP="00CC6DA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/>
          <w:b/>
          <w:sz w:val="32"/>
          <w:szCs w:val="32"/>
        </w:rPr>
        <w:t>Сводная информация</w:t>
      </w:r>
    </w:p>
    <w:p w:rsidR="00CC6DA8" w:rsidRDefault="00CC6DA8" w:rsidP="00CC6DA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62CAB">
        <w:rPr>
          <w:rFonts w:ascii="Times New Roman" w:hAnsi="Times New Roman"/>
          <w:b/>
          <w:sz w:val="32"/>
          <w:szCs w:val="32"/>
        </w:rPr>
        <w:t>по итогам независимой антикоррупционной экспертизы</w:t>
      </w:r>
    </w:p>
    <w:p w:rsidR="00CC6DA8" w:rsidRDefault="00CC6DA8" w:rsidP="00CC6DA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0"/>
      <w:bookmarkEnd w:id="1"/>
    </w:p>
    <w:p w:rsidR="00CC6DA8" w:rsidRPr="00CC6DA8" w:rsidRDefault="00CC6DA8" w:rsidP="00CC6DA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25616">
        <w:rPr>
          <w:rFonts w:ascii="Times New Roman" w:hAnsi="Times New Roman"/>
          <w:sz w:val="28"/>
          <w:szCs w:val="28"/>
        </w:rPr>
        <w:t>проекта приказа</w:t>
      </w:r>
      <w:r w:rsidRPr="00A25616">
        <w:rPr>
          <w:rFonts w:ascii="Times New Roman" w:hAnsi="Times New Roman"/>
        </w:rPr>
        <w:t xml:space="preserve"> </w:t>
      </w:r>
      <w:r w:rsidRPr="00A25616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Pr="00CC6DA8">
        <w:rPr>
          <w:rFonts w:ascii="Times New Roman" w:hAnsi="Times New Roman"/>
          <w:sz w:val="28"/>
          <w:szCs w:val="28"/>
        </w:rPr>
        <w:t>«</w:t>
      </w:r>
      <w:r w:rsidRPr="008D36E2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Pr="003374C9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rFonts w:ascii="Times New Roman" w:hAnsi="Times New Roman"/>
          <w:sz w:val="28"/>
          <w:szCs w:val="28"/>
        </w:rPr>
        <w:t xml:space="preserve">психологической поддержке </w:t>
      </w:r>
      <w:r w:rsidRPr="003374C9">
        <w:rPr>
          <w:rFonts w:ascii="Times New Roman" w:hAnsi="Times New Roman"/>
          <w:sz w:val="28"/>
          <w:szCs w:val="28"/>
        </w:rPr>
        <w:t xml:space="preserve">безработных граждан </w:t>
      </w:r>
      <w:r>
        <w:rPr>
          <w:rFonts w:ascii="Times New Roman" w:hAnsi="Times New Roman"/>
          <w:sz w:val="28"/>
          <w:szCs w:val="28"/>
        </w:rPr>
        <w:t>в</w:t>
      </w:r>
      <w:r w:rsidRPr="003374C9">
        <w:rPr>
          <w:rFonts w:ascii="Times New Roman" w:hAnsi="Times New Roman"/>
          <w:sz w:val="28"/>
          <w:szCs w:val="28"/>
        </w:rPr>
        <w:t xml:space="preserve"> Республике Татарстан</w:t>
      </w:r>
      <w:r w:rsidRPr="008D36E2">
        <w:rPr>
          <w:rFonts w:ascii="Times New Roman" w:hAnsi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ascii="Times New Roman" w:hAnsi="Times New Roman"/>
          <w:sz w:val="28"/>
          <w:szCs w:val="28"/>
        </w:rPr>
        <w:t>28</w:t>
      </w:r>
      <w:r w:rsidRPr="008D36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D36E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8D36E2">
        <w:rPr>
          <w:rFonts w:ascii="Times New Roman" w:hAnsi="Times New Roman"/>
          <w:sz w:val="28"/>
          <w:szCs w:val="28"/>
        </w:rPr>
        <w:t xml:space="preserve"> № 6</w:t>
      </w:r>
      <w:r>
        <w:rPr>
          <w:rFonts w:ascii="Times New Roman" w:hAnsi="Times New Roman"/>
          <w:sz w:val="28"/>
          <w:szCs w:val="28"/>
        </w:rPr>
        <w:t>74</w:t>
      </w:r>
      <w:r w:rsidRPr="00CC6DA8">
        <w:rPr>
          <w:rFonts w:ascii="Times New Roman" w:hAnsi="Times New Roman"/>
          <w:sz w:val="28"/>
          <w:szCs w:val="28"/>
        </w:rPr>
        <w:t>».</w:t>
      </w:r>
    </w:p>
    <w:p w:rsidR="00CC6DA8" w:rsidRPr="00CC6DA8" w:rsidRDefault="00CC6DA8" w:rsidP="00CC6DA8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CC6DA8" w:rsidRPr="00825E8C" w:rsidTr="00DC72A4">
        <w:tc>
          <w:tcPr>
            <w:tcW w:w="10421" w:type="dxa"/>
            <w:gridSpan w:val="5"/>
          </w:tcPr>
          <w:p w:rsidR="00CC6DA8" w:rsidRPr="0037307D" w:rsidRDefault="00CC6DA8" w:rsidP="00DC72A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C6DA8" w:rsidRPr="00825E8C" w:rsidTr="00DC72A4">
        <w:tc>
          <w:tcPr>
            <w:tcW w:w="675" w:type="dxa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C6DA8" w:rsidRPr="00825E8C" w:rsidTr="00DC72A4">
        <w:tc>
          <w:tcPr>
            <w:tcW w:w="675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6DA8" w:rsidRPr="00825E8C" w:rsidTr="00DC72A4">
        <w:tc>
          <w:tcPr>
            <w:tcW w:w="675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6DA8" w:rsidRPr="00825E8C" w:rsidTr="00DC72A4">
        <w:tc>
          <w:tcPr>
            <w:tcW w:w="675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6DA8" w:rsidRPr="00825E8C" w:rsidTr="00DC72A4">
        <w:tc>
          <w:tcPr>
            <w:tcW w:w="10421" w:type="dxa"/>
            <w:gridSpan w:val="5"/>
          </w:tcPr>
          <w:p w:rsidR="00CC6DA8" w:rsidRPr="0037307D" w:rsidRDefault="00CC6DA8" w:rsidP="00DC72A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C6DA8" w:rsidRPr="00825E8C" w:rsidTr="00DC72A4">
        <w:tc>
          <w:tcPr>
            <w:tcW w:w="675" w:type="dxa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CC6DA8" w:rsidRPr="00825E8C" w:rsidRDefault="00CC6DA8" w:rsidP="00DC7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C6DA8" w:rsidRPr="00825E8C" w:rsidTr="00DC72A4">
        <w:tc>
          <w:tcPr>
            <w:tcW w:w="675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C6DA8" w:rsidRPr="00825E8C" w:rsidTr="00DC72A4">
        <w:tc>
          <w:tcPr>
            <w:tcW w:w="675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C6DA8" w:rsidRPr="00825E8C" w:rsidTr="00DC72A4">
        <w:tc>
          <w:tcPr>
            <w:tcW w:w="675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C6DA8" w:rsidRPr="00825E8C" w:rsidTr="00DC72A4">
        <w:tc>
          <w:tcPr>
            <w:tcW w:w="8897" w:type="dxa"/>
            <w:gridSpan w:val="4"/>
          </w:tcPr>
          <w:p w:rsidR="00CC6DA8" w:rsidRPr="00825E8C" w:rsidRDefault="00CC6DA8" w:rsidP="00DC7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6DA8" w:rsidRPr="00825E8C" w:rsidTr="00DC72A4">
        <w:tc>
          <w:tcPr>
            <w:tcW w:w="8897" w:type="dxa"/>
            <w:gridSpan w:val="4"/>
          </w:tcPr>
          <w:p w:rsidR="00CC6DA8" w:rsidRPr="00825E8C" w:rsidRDefault="00CC6DA8" w:rsidP="00DC7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6DA8" w:rsidRPr="00825E8C" w:rsidTr="00DC72A4">
        <w:tc>
          <w:tcPr>
            <w:tcW w:w="8897" w:type="dxa"/>
            <w:gridSpan w:val="4"/>
          </w:tcPr>
          <w:p w:rsidR="00CC6DA8" w:rsidRPr="00825E8C" w:rsidRDefault="00CC6DA8" w:rsidP="00DC7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C6DA8" w:rsidRPr="00825E8C" w:rsidTr="00DC72A4">
        <w:tc>
          <w:tcPr>
            <w:tcW w:w="8897" w:type="dxa"/>
            <w:gridSpan w:val="4"/>
          </w:tcPr>
          <w:p w:rsidR="00CC6DA8" w:rsidRPr="00825E8C" w:rsidRDefault="00CC6DA8" w:rsidP="00DC7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CC6DA8" w:rsidRPr="00825E8C" w:rsidRDefault="00CC6DA8" w:rsidP="00DC72A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625EA" w:rsidRDefault="005625EA" w:rsidP="00CC6DA8"/>
    <w:sectPr w:rsidR="005625EA" w:rsidSect="0007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7A"/>
    <w:rsid w:val="005625EA"/>
    <w:rsid w:val="00C44031"/>
    <w:rsid w:val="00CC6DA8"/>
    <w:rsid w:val="00D2027A"/>
    <w:rsid w:val="00F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1950"/>
  <w15:chartTrackingRefBased/>
  <w15:docId w15:val="{B4DE4651-4465-4B50-A670-2268DC63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C6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C6DA8"/>
  </w:style>
  <w:style w:type="paragraph" w:customStyle="1" w:styleId="ConsPlusTitle">
    <w:name w:val="ConsPlusTitle"/>
    <w:uiPriority w:val="99"/>
    <w:rsid w:val="00CC6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C6D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CC6DA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_"/>
    <w:link w:val="2"/>
    <w:rsid w:val="00CC6D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Подпись к таблице_"/>
    <w:link w:val="a6"/>
    <w:rsid w:val="00CC6DA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CC6D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link w:val="70"/>
    <w:rsid w:val="00CC6DA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6DA8"/>
    <w:pPr>
      <w:shd w:val="clear" w:color="auto" w:fill="FFFFFF"/>
      <w:spacing w:after="300" w:line="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2">
    <w:name w:val="Основной текст2"/>
    <w:basedOn w:val="a"/>
    <w:link w:val="a4"/>
    <w:rsid w:val="00CC6DA8"/>
    <w:pPr>
      <w:shd w:val="clear" w:color="auto" w:fill="FFFFFF"/>
      <w:spacing w:after="30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CC6DA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CC6DA8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customStyle="1" w:styleId="70">
    <w:name w:val="Основной текст (7)"/>
    <w:basedOn w:val="a"/>
    <w:link w:val="7"/>
    <w:rsid w:val="00CC6DA8"/>
    <w:pPr>
      <w:shd w:val="clear" w:color="auto" w:fill="FFFFFF"/>
      <w:spacing w:before="60" w:after="0" w:line="206" w:lineRule="exact"/>
      <w:jc w:val="center"/>
    </w:pPr>
    <w:rPr>
      <w:rFonts w:ascii="Times New Roman" w:eastAsia="Times New Roman" w:hAnsi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Гурьянова Анна Алексеевна</cp:lastModifiedBy>
  <cp:revision>4</cp:revision>
  <dcterms:created xsi:type="dcterms:W3CDTF">2019-10-28T11:05:00Z</dcterms:created>
  <dcterms:modified xsi:type="dcterms:W3CDTF">2019-10-28T13:41:00Z</dcterms:modified>
</cp:coreProperties>
</file>