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79E" w:rsidRPr="00195084" w:rsidRDefault="004B079E" w:rsidP="004B07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508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079E" w:rsidRPr="00470968" w:rsidRDefault="004B079E" w:rsidP="004B079E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470968">
        <w:rPr>
          <w:rFonts w:ascii="Times New Roman" w:hAnsi="Times New Roman" w:cs="Times New Roman"/>
          <w:szCs w:val="22"/>
        </w:rPr>
        <w:t>Приложение</w:t>
      </w:r>
    </w:p>
    <w:p w:rsidR="004B079E" w:rsidRPr="00470968" w:rsidRDefault="004B079E" w:rsidP="004B079E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470968">
        <w:rPr>
          <w:rFonts w:ascii="Times New Roman" w:hAnsi="Times New Roman" w:cs="Times New Roman"/>
          <w:szCs w:val="22"/>
        </w:rPr>
        <w:t>к</w:t>
      </w:r>
      <w:proofErr w:type="gramEnd"/>
      <w:r w:rsidRPr="00470968">
        <w:rPr>
          <w:rFonts w:ascii="Times New Roman" w:hAnsi="Times New Roman" w:cs="Times New Roman"/>
          <w:szCs w:val="22"/>
        </w:rPr>
        <w:t xml:space="preserve"> Порядку размещения проектов нормативных</w:t>
      </w:r>
    </w:p>
    <w:p w:rsidR="004B079E" w:rsidRPr="00470968" w:rsidRDefault="004B079E" w:rsidP="004B079E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470968">
        <w:rPr>
          <w:rFonts w:ascii="Times New Roman" w:hAnsi="Times New Roman" w:cs="Times New Roman"/>
          <w:szCs w:val="22"/>
        </w:rPr>
        <w:t>правовых</w:t>
      </w:r>
      <w:proofErr w:type="gramEnd"/>
      <w:r w:rsidRPr="00470968">
        <w:rPr>
          <w:rFonts w:ascii="Times New Roman" w:hAnsi="Times New Roman" w:cs="Times New Roman"/>
          <w:szCs w:val="22"/>
        </w:rPr>
        <w:t xml:space="preserve"> актов органов государственной</w:t>
      </w:r>
    </w:p>
    <w:p w:rsidR="004B079E" w:rsidRPr="00470968" w:rsidRDefault="004B079E" w:rsidP="004B079E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470968">
        <w:rPr>
          <w:rFonts w:ascii="Times New Roman" w:hAnsi="Times New Roman" w:cs="Times New Roman"/>
          <w:szCs w:val="22"/>
        </w:rPr>
        <w:t>власти</w:t>
      </w:r>
      <w:proofErr w:type="gramEnd"/>
      <w:r w:rsidRPr="00470968">
        <w:rPr>
          <w:rFonts w:ascii="Times New Roman" w:hAnsi="Times New Roman" w:cs="Times New Roman"/>
          <w:szCs w:val="22"/>
        </w:rPr>
        <w:t xml:space="preserve"> Республики Татарстан</w:t>
      </w:r>
    </w:p>
    <w:p w:rsidR="004B079E" w:rsidRPr="00470968" w:rsidRDefault="004B079E" w:rsidP="004B079E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470968">
        <w:rPr>
          <w:rFonts w:ascii="Times New Roman" w:hAnsi="Times New Roman" w:cs="Times New Roman"/>
          <w:szCs w:val="22"/>
        </w:rPr>
        <w:t>на</w:t>
      </w:r>
      <w:proofErr w:type="gramEnd"/>
      <w:r w:rsidRPr="00470968">
        <w:rPr>
          <w:rFonts w:ascii="Times New Roman" w:hAnsi="Times New Roman" w:cs="Times New Roman"/>
          <w:szCs w:val="22"/>
        </w:rPr>
        <w:t xml:space="preserve"> информационном ресурсе для размещения</w:t>
      </w:r>
    </w:p>
    <w:p w:rsidR="004B079E" w:rsidRPr="00470968" w:rsidRDefault="004B079E" w:rsidP="004B079E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470968">
        <w:rPr>
          <w:rFonts w:ascii="Times New Roman" w:hAnsi="Times New Roman" w:cs="Times New Roman"/>
          <w:szCs w:val="22"/>
        </w:rPr>
        <w:t>проектов</w:t>
      </w:r>
      <w:proofErr w:type="gramEnd"/>
      <w:r w:rsidRPr="00470968">
        <w:rPr>
          <w:rFonts w:ascii="Times New Roman" w:hAnsi="Times New Roman" w:cs="Times New Roman"/>
          <w:szCs w:val="22"/>
        </w:rPr>
        <w:t xml:space="preserve"> нормативных правовых актов</w:t>
      </w:r>
    </w:p>
    <w:p w:rsidR="004B079E" w:rsidRPr="00470968" w:rsidRDefault="004B079E" w:rsidP="004B079E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470968">
        <w:rPr>
          <w:rFonts w:ascii="Times New Roman" w:hAnsi="Times New Roman" w:cs="Times New Roman"/>
          <w:szCs w:val="22"/>
        </w:rPr>
        <w:t>органов</w:t>
      </w:r>
      <w:proofErr w:type="gramEnd"/>
      <w:r w:rsidRPr="00470968">
        <w:rPr>
          <w:rFonts w:ascii="Times New Roman" w:hAnsi="Times New Roman" w:cs="Times New Roman"/>
          <w:szCs w:val="22"/>
        </w:rPr>
        <w:t xml:space="preserve"> государственной власти</w:t>
      </w:r>
    </w:p>
    <w:p w:rsidR="004B079E" w:rsidRPr="00470968" w:rsidRDefault="004B079E" w:rsidP="004B079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0968">
        <w:rPr>
          <w:rFonts w:ascii="Times New Roman" w:hAnsi="Times New Roman" w:cs="Times New Roman"/>
          <w:szCs w:val="22"/>
        </w:rPr>
        <w:t>Республики Татарстан в целях проведения</w:t>
      </w:r>
    </w:p>
    <w:p w:rsidR="004B079E" w:rsidRPr="00470968" w:rsidRDefault="004B079E" w:rsidP="004B079E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470968">
        <w:rPr>
          <w:rFonts w:ascii="Times New Roman" w:hAnsi="Times New Roman" w:cs="Times New Roman"/>
          <w:szCs w:val="22"/>
        </w:rPr>
        <w:t>их</w:t>
      </w:r>
      <w:proofErr w:type="gramEnd"/>
      <w:r w:rsidRPr="00470968">
        <w:rPr>
          <w:rFonts w:ascii="Times New Roman" w:hAnsi="Times New Roman" w:cs="Times New Roman"/>
          <w:szCs w:val="22"/>
        </w:rPr>
        <w:t xml:space="preserve"> независимой антикоррупционной</w:t>
      </w:r>
    </w:p>
    <w:p w:rsidR="004B079E" w:rsidRPr="00470968" w:rsidRDefault="004B079E" w:rsidP="004B079E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470968">
        <w:rPr>
          <w:rFonts w:ascii="Times New Roman" w:hAnsi="Times New Roman" w:cs="Times New Roman"/>
          <w:szCs w:val="22"/>
        </w:rPr>
        <w:t>экспертизы</w:t>
      </w:r>
      <w:proofErr w:type="gramEnd"/>
      <w:r w:rsidRPr="00470968">
        <w:rPr>
          <w:rFonts w:ascii="Times New Roman" w:hAnsi="Times New Roman" w:cs="Times New Roman"/>
          <w:szCs w:val="22"/>
        </w:rPr>
        <w:t xml:space="preserve"> и общественного обсуждения</w:t>
      </w:r>
    </w:p>
    <w:p w:rsidR="004B079E" w:rsidRPr="00470968" w:rsidRDefault="004B079E" w:rsidP="004B079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0968">
        <w:rPr>
          <w:rFonts w:ascii="Times New Roman" w:hAnsi="Times New Roman" w:cs="Times New Roman"/>
          <w:szCs w:val="22"/>
        </w:rPr>
        <w:t>(</w:t>
      </w:r>
      <w:proofErr w:type="gramStart"/>
      <w:r w:rsidRPr="00470968">
        <w:rPr>
          <w:rFonts w:ascii="Times New Roman" w:hAnsi="Times New Roman" w:cs="Times New Roman"/>
          <w:szCs w:val="22"/>
        </w:rPr>
        <w:t>http://tatarstan.ru/regulation</w:t>
      </w:r>
      <w:proofErr w:type="gramEnd"/>
      <w:r w:rsidRPr="00470968">
        <w:rPr>
          <w:rFonts w:ascii="Times New Roman" w:hAnsi="Times New Roman" w:cs="Times New Roman"/>
          <w:szCs w:val="22"/>
        </w:rPr>
        <w:t>)</w:t>
      </w:r>
    </w:p>
    <w:p w:rsidR="004B079E" w:rsidRPr="00195084" w:rsidRDefault="004B079E" w:rsidP="004B07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079E" w:rsidRPr="00195084" w:rsidRDefault="004B079E" w:rsidP="004B07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079E" w:rsidRPr="00195084" w:rsidRDefault="004B079E" w:rsidP="004B07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1"/>
      <w:bookmarkEnd w:id="0"/>
      <w:r w:rsidRPr="00195084">
        <w:rPr>
          <w:rFonts w:ascii="Times New Roman" w:hAnsi="Times New Roman" w:cs="Times New Roman"/>
          <w:sz w:val="24"/>
          <w:szCs w:val="24"/>
        </w:rPr>
        <w:t>Сводная информация</w:t>
      </w:r>
    </w:p>
    <w:p w:rsidR="004B079E" w:rsidRPr="00195084" w:rsidRDefault="004B079E" w:rsidP="004B07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9508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95084">
        <w:rPr>
          <w:rFonts w:ascii="Times New Roman" w:hAnsi="Times New Roman" w:cs="Times New Roman"/>
          <w:sz w:val="24"/>
          <w:szCs w:val="24"/>
        </w:rPr>
        <w:t xml:space="preserve"> итогам независимой антикоррупционной экспертизы </w:t>
      </w:r>
    </w:p>
    <w:p w:rsidR="004B079E" w:rsidRPr="00195084" w:rsidRDefault="004B079E" w:rsidP="004B07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079E" w:rsidRPr="00AF2204" w:rsidRDefault="00AF2204" w:rsidP="00AF22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22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Проект приказа Государственной жилищной инспекции Республики Татарстан </w:t>
      </w:r>
      <w:r w:rsidR="004B079E" w:rsidRPr="00AF22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B079E" w:rsidRDefault="004B079E" w:rsidP="004B079E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E7C19">
        <w:rPr>
          <w:rFonts w:ascii="Times New Roman" w:hAnsi="Times New Roman" w:cs="Times New Roman"/>
          <w:sz w:val="22"/>
          <w:szCs w:val="22"/>
        </w:rPr>
        <w:t xml:space="preserve"> </w:t>
      </w:r>
      <w:r w:rsidRPr="00BE7C19">
        <w:rPr>
          <w:rFonts w:ascii="Times New Roman" w:hAnsi="Times New Roman" w:cs="Times New Roman"/>
        </w:rPr>
        <w:t>(</w:t>
      </w:r>
      <w:proofErr w:type="gramStart"/>
      <w:r w:rsidRPr="00BE7C19">
        <w:rPr>
          <w:rFonts w:ascii="Times New Roman" w:hAnsi="Times New Roman" w:cs="Times New Roman"/>
        </w:rPr>
        <w:t>вид</w:t>
      </w:r>
      <w:proofErr w:type="gramEnd"/>
      <w:r w:rsidRPr="00BE7C19">
        <w:rPr>
          <w:rFonts w:ascii="Times New Roman" w:hAnsi="Times New Roman" w:cs="Times New Roman"/>
        </w:rPr>
        <w:t xml:space="preserve"> нормативного правового акта с указанием органа государственной власти</w:t>
      </w:r>
      <w:r>
        <w:rPr>
          <w:rFonts w:ascii="Times New Roman" w:hAnsi="Times New Roman" w:cs="Times New Roman"/>
        </w:rPr>
        <w:t xml:space="preserve"> </w:t>
      </w:r>
      <w:r w:rsidRPr="00BE7C19">
        <w:rPr>
          <w:rFonts w:ascii="Times New Roman" w:hAnsi="Times New Roman" w:cs="Times New Roman"/>
        </w:rPr>
        <w:t>Республики Татарстан,</w:t>
      </w:r>
    </w:p>
    <w:p w:rsidR="004B079E" w:rsidRDefault="004B079E" w:rsidP="004B079E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4B079E" w:rsidRPr="000D0F30" w:rsidRDefault="00726F51" w:rsidP="00AF2204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0F30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0D0F30" w:rsidRPr="000D0F30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Административный регламент Государственной жилищной инспекции Республики Татарста</w:t>
      </w:r>
      <w:bookmarkStart w:id="1" w:name="_GoBack"/>
      <w:bookmarkEnd w:id="1"/>
      <w:r w:rsidR="000D0F30" w:rsidRPr="000D0F30">
        <w:rPr>
          <w:rFonts w:ascii="Times New Roman" w:hAnsi="Times New Roman" w:cs="Times New Roman"/>
          <w:sz w:val="28"/>
          <w:szCs w:val="28"/>
          <w:u w:val="single"/>
        </w:rPr>
        <w:t>н исполнения государственной функции по лицензионному контролю предпринимательской деятельности по управлению многоквартирными домами, утвержденный приказом Государственной жилищной инспекции Республики Татарстан от 17.12.2014 № 201</w:t>
      </w:r>
      <w:r w:rsidRPr="000D0F30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AF2204" w:rsidRPr="000D0F3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</w:t>
      </w:r>
    </w:p>
    <w:p w:rsidR="004B079E" w:rsidRPr="00BE7C19" w:rsidRDefault="004B079E" w:rsidP="004B079E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proofErr w:type="gramStart"/>
      <w:r w:rsidRPr="00BE7C19">
        <w:rPr>
          <w:rFonts w:ascii="Times New Roman" w:hAnsi="Times New Roman" w:cs="Times New Roman"/>
        </w:rPr>
        <w:t>уполномоченного</w:t>
      </w:r>
      <w:proofErr w:type="gramEnd"/>
      <w:r w:rsidRPr="00BE7C19">
        <w:rPr>
          <w:rFonts w:ascii="Times New Roman" w:hAnsi="Times New Roman" w:cs="Times New Roman"/>
        </w:rPr>
        <w:t xml:space="preserve"> на его издание,</w:t>
      </w:r>
      <w:r w:rsidRPr="00470968">
        <w:rPr>
          <w:rFonts w:ascii="Times New Roman" w:hAnsi="Times New Roman" w:cs="Times New Roman"/>
        </w:rPr>
        <w:t xml:space="preserve"> </w:t>
      </w:r>
      <w:r w:rsidRPr="00BE7C19">
        <w:rPr>
          <w:rFonts w:ascii="Times New Roman" w:hAnsi="Times New Roman" w:cs="Times New Roman"/>
        </w:rPr>
        <w:t>наименование проекта нормативного правового акта)</w:t>
      </w:r>
    </w:p>
    <w:p w:rsidR="004B079E" w:rsidRPr="00195084" w:rsidRDefault="004B079E" w:rsidP="004B079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644"/>
        <w:gridCol w:w="2778"/>
        <w:gridCol w:w="1814"/>
        <w:gridCol w:w="2440"/>
      </w:tblGrid>
      <w:tr w:rsidR="004B079E" w:rsidRPr="00195084" w:rsidTr="00483CC7">
        <w:tc>
          <w:tcPr>
            <w:tcW w:w="10343" w:type="dxa"/>
            <w:gridSpan w:val="5"/>
          </w:tcPr>
          <w:p w:rsidR="004B079E" w:rsidRPr="00195084" w:rsidRDefault="004B079E" w:rsidP="00483CC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 w:rsidR="004B079E" w:rsidRPr="00195084" w:rsidTr="00483CC7">
        <w:tc>
          <w:tcPr>
            <w:tcW w:w="667" w:type="dxa"/>
          </w:tcPr>
          <w:p w:rsidR="004B079E" w:rsidRPr="00195084" w:rsidRDefault="004B079E" w:rsidP="00483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44" w:type="dxa"/>
          </w:tcPr>
          <w:p w:rsidR="004B079E" w:rsidRPr="00195084" w:rsidRDefault="004B079E" w:rsidP="00483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 xml:space="preserve">Эксперт (Ф.И.О. (последнее - при </w:t>
            </w:r>
            <w:proofErr w:type="gramStart"/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наличии)/</w:t>
            </w:r>
            <w:proofErr w:type="gramEnd"/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реквизиты распоряжения об аккредитации)</w:t>
            </w:r>
          </w:p>
        </w:tc>
        <w:tc>
          <w:tcPr>
            <w:tcW w:w="2778" w:type="dxa"/>
          </w:tcPr>
          <w:p w:rsidR="004B079E" w:rsidRPr="00195084" w:rsidRDefault="004B079E" w:rsidP="00483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</w:t>
            </w:r>
            <w:proofErr w:type="spellStart"/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коррупциогенный</w:t>
            </w:r>
            <w:proofErr w:type="spellEnd"/>
            <w:r w:rsidRPr="00195084">
              <w:rPr>
                <w:rFonts w:ascii="Times New Roman" w:hAnsi="Times New Roman" w:cs="Times New Roman"/>
                <w:sz w:val="24"/>
                <w:szCs w:val="24"/>
              </w:rPr>
              <w:t xml:space="preserve"> фактор</w:t>
            </w:r>
          </w:p>
        </w:tc>
        <w:tc>
          <w:tcPr>
            <w:tcW w:w="4254" w:type="dxa"/>
            <w:gridSpan w:val="2"/>
          </w:tcPr>
          <w:p w:rsidR="004B079E" w:rsidRPr="00195084" w:rsidRDefault="004B079E" w:rsidP="00483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4B079E" w:rsidRPr="00195084" w:rsidTr="00483CC7">
        <w:tc>
          <w:tcPr>
            <w:tcW w:w="667" w:type="dxa"/>
          </w:tcPr>
          <w:p w:rsidR="004B079E" w:rsidRPr="00195084" w:rsidRDefault="004B079E" w:rsidP="00483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4B079E" w:rsidRPr="00195084" w:rsidRDefault="004B079E" w:rsidP="00483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4B079E" w:rsidRPr="00195084" w:rsidRDefault="004B079E" w:rsidP="00483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4B079E" w:rsidRPr="00195084" w:rsidRDefault="004B079E" w:rsidP="00483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79E" w:rsidRPr="00195084" w:rsidTr="00483CC7">
        <w:tc>
          <w:tcPr>
            <w:tcW w:w="667" w:type="dxa"/>
          </w:tcPr>
          <w:p w:rsidR="004B079E" w:rsidRPr="00195084" w:rsidRDefault="004B079E" w:rsidP="00483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4B079E" w:rsidRPr="00195084" w:rsidRDefault="004B079E" w:rsidP="00483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4B079E" w:rsidRPr="00195084" w:rsidRDefault="004B079E" w:rsidP="00483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4B079E" w:rsidRPr="00195084" w:rsidRDefault="004B079E" w:rsidP="00483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79E" w:rsidRPr="00195084" w:rsidTr="00483CC7">
        <w:tc>
          <w:tcPr>
            <w:tcW w:w="667" w:type="dxa"/>
          </w:tcPr>
          <w:p w:rsidR="004B079E" w:rsidRPr="00195084" w:rsidRDefault="004B079E" w:rsidP="00483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4B079E" w:rsidRPr="00195084" w:rsidRDefault="004B079E" w:rsidP="00483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4B079E" w:rsidRPr="00195084" w:rsidRDefault="004B079E" w:rsidP="00483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4B079E" w:rsidRPr="00195084" w:rsidRDefault="004B079E" w:rsidP="00483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79E" w:rsidRPr="00195084" w:rsidTr="00483CC7">
        <w:tc>
          <w:tcPr>
            <w:tcW w:w="7903" w:type="dxa"/>
            <w:gridSpan w:val="4"/>
          </w:tcPr>
          <w:p w:rsidR="004B079E" w:rsidRPr="00195084" w:rsidRDefault="004B079E" w:rsidP="00483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2440" w:type="dxa"/>
          </w:tcPr>
          <w:p w:rsidR="004B079E" w:rsidRPr="00195084" w:rsidRDefault="004B079E" w:rsidP="00483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079E" w:rsidRPr="00195084" w:rsidTr="00483CC7">
        <w:tc>
          <w:tcPr>
            <w:tcW w:w="7903" w:type="dxa"/>
            <w:gridSpan w:val="4"/>
          </w:tcPr>
          <w:p w:rsidR="004B079E" w:rsidRPr="00195084" w:rsidRDefault="004B079E" w:rsidP="00483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2440" w:type="dxa"/>
          </w:tcPr>
          <w:p w:rsidR="004B079E" w:rsidRPr="00195084" w:rsidRDefault="004B079E" w:rsidP="00483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079E" w:rsidRPr="00195084" w:rsidTr="00483CC7">
        <w:tc>
          <w:tcPr>
            <w:tcW w:w="7903" w:type="dxa"/>
            <w:gridSpan w:val="4"/>
          </w:tcPr>
          <w:p w:rsidR="004B079E" w:rsidRPr="00195084" w:rsidRDefault="004B079E" w:rsidP="00483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2440" w:type="dxa"/>
          </w:tcPr>
          <w:p w:rsidR="004B079E" w:rsidRPr="00195084" w:rsidRDefault="004B079E" w:rsidP="00483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079E" w:rsidRPr="00195084" w:rsidTr="00483CC7">
        <w:tc>
          <w:tcPr>
            <w:tcW w:w="7903" w:type="dxa"/>
            <w:gridSpan w:val="4"/>
          </w:tcPr>
          <w:p w:rsidR="004B079E" w:rsidRPr="00195084" w:rsidRDefault="004B079E" w:rsidP="00483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2440" w:type="dxa"/>
          </w:tcPr>
          <w:p w:rsidR="004B079E" w:rsidRPr="00195084" w:rsidRDefault="004B079E" w:rsidP="00483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B079E" w:rsidRPr="00195084" w:rsidRDefault="004B079E" w:rsidP="004B07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079E" w:rsidRDefault="004B079E" w:rsidP="004B079E"/>
    <w:p w:rsidR="004C26EB" w:rsidRDefault="004C26EB"/>
    <w:sectPr w:rsidR="004C26EB" w:rsidSect="00CE7B3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9E"/>
    <w:rsid w:val="000D0F30"/>
    <w:rsid w:val="004B079E"/>
    <w:rsid w:val="004C26EB"/>
    <w:rsid w:val="00726F51"/>
    <w:rsid w:val="00986CC2"/>
    <w:rsid w:val="00A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7E586-AC40-478A-A0A3-220884C2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7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07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07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0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Осипова</dc:creator>
  <cp:keywords/>
  <dc:description/>
  <cp:lastModifiedBy>Татьяна Осипова</cp:lastModifiedBy>
  <cp:revision>2</cp:revision>
  <dcterms:created xsi:type="dcterms:W3CDTF">2019-10-08T05:45:00Z</dcterms:created>
  <dcterms:modified xsi:type="dcterms:W3CDTF">2019-10-08T05:45:00Z</dcterms:modified>
</cp:coreProperties>
</file>