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4D5B8F" w:rsidRPr="004D5B8F">
        <w:rPr>
          <w:bCs/>
          <w:color w:val="000000"/>
          <w:sz w:val="28"/>
          <w:szCs w:val="28"/>
        </w:rPr>
        <w:t>О внесении изменений в Положение об Общественном совете при Управлении Гостехнадзора Республики Татарстан, утвержденное приказом Управления Гостехнадзора Республики Татарстан от 18.05.2018 № 01-05/140-пр «Об Общественном совете при Управлении Гостехнадзора Республики Татарстан»</w:t>
      </w:r>
      <w:bookmarkStart w:id="0" w:name="_GoBack"/>
      <w:bookmarkEnd w:id="0"/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07BDF"/>
    <w:rsid w:val="003111A9"/>
    <w:rsid w:val="00401AF9"/>
    <w:rsid w:val="004D5B8F"/>
    <w:rsid w:val="00505133"/>
    <w:rsid w:val="005368D3"/>
    <w:rsid w:val="0073269C"/>
    <w:rsid w:val="007572C1"/>
    <w:rsid w:val="00B66F96"/>
    <w:rsid w:val="00B848B9"/>
    <w:rsid w:val="00B91D67"/>
    <w:rsid w:val="00CB2A95"/>
    <w:rsid w:val="00D23FF0"/>
    <w:rsid w:val="00D25D0A"/>
    <w:rsid w:val="00D712FD"/>
    <w:rsid w:val="00E34364"/>
    <w:rsid w:val="00E8124E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9</cp:revision>
  <dcterms:created xsi:type="dcterms:W3CDTF">2018-02-01T12:00:00Z</dcterms:created>
  <dcterms:modified xsi:type="dcterms:W3CDTF">2019-06-05T07:02:00Z</dcterms:modified>
</cp:coreProperties>
</file>