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EA" w:rsidRPr="00D728EA" w:rsidRDefault="00D728EA" w:rsidP="00D728E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Сводная информация</w:t>
      </w: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по итогам независимой антикоррупционной экспертизы и (или) общественного обсуждения проекта</w:t>
      </w:r>
    </w:p>
    <w:p w:rsidR="00D728EA" w:rsidRPr="00D728EA" w:rsidRDefault="00D728EA" w:rsidP="00D728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28EA" w:rsidRPr="00636E2F" w:rsidRDefault="00D728EA" w:rsidP="00D7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E2F">
        <w:rPr>
          <w:rFonts w:ascii="Times New Roman" w:hAnsi="Times New Roman" w:cs="Times New Roman"/>
          <w:sz w:val="28"/>
          <w:szCs w:val="28"/>
        </w:rPr>
        <w:t>Проект приказа Государственной инспекции Республики Татарстан по</w:t>
      </w:r>
    </w:p>
    <w:p w:rsidR="006439F0" w:rsidRPr="001D7CCD" w:rsidRDefault="00D728EA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6E2F">
        <w:rPr>
          <w:rFonts w:ascii="Times New Roman" w:hAnsi="Times New Roman" w:cs="Times New Roman"/>
          <w:sz w:val="28"/>
          <w:szCs w:val="28"/>
        </w:rPr>
        <w:t xml:space="preserve">обеспечению государственного контроля за производством, оборотом и качеством этилового спирта, алкогольной продукции и защите прав потребителей </w:t>
      </w:r>
      <w:r w:rsidR="0095297C" w:rsidRPr="001D7CCD">
        <w:rPr>
          <w:rFonts w:ascii="Times New Roman" w:hAnsi="Times New Roman" w:cs="Times New Roman"/>
          <w:sz w:val="28"/>
          <w:szCs w:val="28"/>
        </w:rPr>
        <w:t>«</w:t>
      </w:r>
      <w:r w:rsidR="001D7CCD" w:rsidRPr="001D7CCD">
        <w:rPr>
          <w:rFonts w:ascii="Times New Roman" w:hAnsi="Times New Roman" w:cs="Times New Roman"/>
          <w:sz w:val="28"/>
          <w:szCs w:val="28"/>
        </w:rPr>
        <w:t>проект приказа Госалкогольинспекции Республики Татарстан "О внесении изменений в Перечень должностных лиц Госалкогольинспекции Республики Татарстан, уполномоченных составлять протоколы об административных правонарушениях, утвержденный приказом Госалкогольинспекции Республики Татарстан от 26.09.2011 № 198 «О должностных лицах Госалкогольинспекции Республики Татарстан, уполномоченных составлять протоколы об административны</w:t>
      </w:r>
      <w:r w:rsidR="001D7CCD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="001D7CCD" w:rsidRPr="001D7CCD">
        <w:rPr>
          <w:rFonts w:ascii="Times New Roman" w:hAnsi="Times New Roman" w:cs="Times New Roman"/>
          <w:sz w:val="28"/>
          <w:szCs w:val="28"/>
        </w:rPr>
        <w:t xml:space="preserve"> правонарушениях</w:t>
      </w:r>
      <w:r w:rsidR="0095297C" w:rsidRPr="001D7CC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5297C" w:rsidRPr="00D728EA" w:rsidRDefault="0095297C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ermin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1D7CCD"/>
    <w:rsid w:val="002E7E95"/>
    <w:rsid w:val="00636E2F"/>
    <w:rsid w:val="006439F0"/>
    <w:rsid w:val="007B6EAF"/>
    <w:rsid w:val="0095297C"/>
    <w:rsid w:val="00CF6C15"/>
    <w:rsid w:val="00D728EA"/>
    <w:rsid w:val="00D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6A7F6-CF02-440B-9C4C-8D4BF4A2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2019-05-29T05:40:00Z</dcterms:created>
  <dcterms:modified xsi:type="dcterms:W3CDTF">2019-05-29T05:40:00Z</dcterms:modified>
</cp:coreProperties>
</file>