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  <w:r w:rsidR="007C6A7C" w:rsidRPr="00F812A5">
        <w:rPr>
          <w:rFonts w:ascii="Times New Roman" w:hAnsi="Times New Roman" w:cs="Times New Roman"/>
          <w:sz w:val="24"/>
          <w:szCs w:val="24"/>
        </w:rPr>
        <w:t xml:space="preserve"> </w:t>
      </w:r>
      <w:r w:rsidRPr="00F812A5">
        <w:rPr>
          <w:rFonts w:ascii="Times New Roman" w:hAnsi="Times New Roman" w:cs="Times New Roman"/>
          <w:sz w:val="24"/>
          <w:szCs w:val="24"/>
        </w:rPr>
        <w:t>экспертизы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B50" w:rsidRPr="00F812A5" w:rsidRDefault="007423DB" w:rsidP="00F812A5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812A5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812A5">
        <w:rPr>
          <w:rFonts w:ascii="Times New Roman" w:hAnsi="Times New Roman" w:cs="Times New Roman"/>
          <w:sz w:val="24"/>
          <w:szCs w:val="24"/>
        </w:rPr>
        <w:t xml:space="preserve">  </w:t>
      </w:r>
      <w:r w:rsidRPr="00F812A5">
        <w:rPr>
          <w:rFonts w:ascii="Times New Roman" w:hAnsi="Times New Roman" w:cs="Times New Roman"/>
          <w:sz w:val="24"/>
          <w:szCs w:val="24"/>
        </w:rPr>
        <w:t>Министерства</w:t>
      </w:r>
      <w:r w:rsidR="00F812A5">
        <w:rPr>
          <w:rFonts w:ascii="Times New Roman" w:hAnsi="Times New Roman" w:cs="Times New Roman"/>
          <w:sz w:val="24"/>
          <w:szCs w:val="24"/>
        </w:rPr>
        <w:t xml:space="preserve">   </w:t>
      </w:r>
      <w:r w:rsidRPr="00F812A5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F812A5">
        <w:rPr>
          <w:rFonts w:ascii="Times New Roman" w:hAnsi="Times New Roman" w:cs="Times New Roman"/>
          <w:sz w:val="24"/>
          <w:szCs w:val="24"/>
        </w:rPr>
        <w:t xml:space="preserve">   </w:t>
      </w:r>
      <w:r w:rsidRPr="00F812A5">
        <w:rPr>
          <w:rFonts w:ascii="Times New Roman" w:hAnsi="Times New Roman" w:cs="Times New Roman"/>
          <w:sz w:val="24"/>
          <w:szCs w:val="24"/>
        </w:rPr>
        <w:t>Республики</w:t>
      </w:r>
      <w:r w:rsidR="00F812A5">
        <w:rPr>
          <w:rFonts w:ascii="Times New Roman" w:hAnsi="Times New Roman" w:cs="Times New Roman"/>
          <w:sz w:val="24"/>
          <w:szCs w:val="24"/>
        </w:rPr>
        <w:t xml:space="preserve">  </w:t>
      </w:r>
      <w:r w:rsidRPr="00F812A5">
        <w:rPr>
          <w:rFonts w:ascii="Times New Roman" w:hAnsi="Times New Roman" w:cs="Times New Roman"/>
          <w:sz w:val="24"/>
          <w:szCs w:val="24"/>
        </w:rPr>
        <w:t xml:space="preserve"> Татарстан №</w:t>
      </w:r>
      <w:r w:rsidR="00F812A5">
        <w:rPr>
          <w:rFonts w:ascii="Times New Roman" w:hAnsi="Times New Roman" w:cs="Times New Roman"/>
          <w:sz w:val="24"/>
          <w:szCs w:val="24"/>
        </w:rPr>
        <w:t xml:space="preserve"> 242      </w:t>
      </w:r>
      <w:r w:rsidRPr="00F812A5">
        <w:rPr>
          <w:rFonts w:ascii="Times New Roman" w:hAnsi="Times New Roman" w:cs="Times New Roman"/>
          <w:sz w:val="24"/>
          <w:szCs w:val="24"/>
        </w:rPr>
        <w:t>от</w:t>
      </w:r>
      <w:r w:rsidR="00F812A5">
        <w:rPr>
          <w:rFonts w:ascii="Times New Roman" w:hAnsi="Times New Roman" w:cs="Times New Roman"/>
          <w:sz w:val="24"/>
          <w:szCs w:val="24"/>
        </w:rPr>
        <w:t xml:space="preserve">    22.05.2019</w:t>
      </w:r>
      <w:r w:rsidRPr="00F812A5">
        <w:rPr>
          <w:rFonts w:ascii="Times New Roman" w:hAnsi="Times New Roman" w:cs="Times New Roman"/>
          <w:sz w:val="24"/>
          <w:szCs w:val="24"/>
        </w:rPr>
        <w:t xml:space="preserve"> </w:t>
      </w:r>
      <w:r w:rsidR="00F812A5">
        <w:rPr>
          <w:rFonts w:ascii="Times New Roman" w:hAnsi="Times New Roman" w:cs="Times New Roman"/>
          <w:sz w:val="24"/>
          <w:szCs w:val="24"/>
        </w:rPr>
        <w:t>«</w:t>
      </w:r>
      <w:r w:rsidR="00945B50" w:rsidRPr="00F812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 утверждении формы соглашения о предоставлении иного межбюджетного трансферта, имеющего целевое назначение, бюджету муниципального образования Республики Татарстан </w:t>
      </w:r>
      <w:r w:rsidR="00F812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из бюджета Республики Татарстан»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 xml:space="preserve">             наименование проекта нормативного правового акта)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7423DB" w:rsidRPr="00F812A5" w:rsidTr="00C1016B">
        <w:tc>
          <w:tcPr>
            <w:tcW w:w="8923" w:type="dxa"/>
            <w:gridSpan w:val="5"/>
          </w:tcPr>
          <w:p w:rsidR="007423DB" w:rsidRPr="00F812A5" w:rsidRDefault="007423DB" w:rsidP="00C101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4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Default="007423DB" w:rsidP="007423DB">
      <w:pPr>
        <w:pStyle w:val="ConsPlusNormal"/>
        <w:jc w:val="both"/>
      </w:pPr>
    </w:p>
    <w:p w:rsidR="007423DB" w:rsidRDefault="007423DB" w:rsidP="007423DB">
      <w:pPr>
        <w:pStyle w:val="ConsPlusNormal"/>
        <w:jc w:val="both"/>
      </w:pPr>
    </w:p>
    <w:p w:rsidR="0021389A" w:rsidRDefault="0021389A">
      <w:bookmarkStart w:id="0" w:name="_GoBack"/>
      <w:bookmarkEnd w:id="0"/>
    </w:p>
    <w:sectPr w:rsidR="002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DB"/>
    <w:rsid w:val="0021389A"/>
    <w:rsid w:val="00262FB2"/>
    <w:rsid w:val="003D4AD0"/>
    <w:rsid w:val="007423DB"/>
    <w:rsid w:val="00765076"/>
    <w:rsid w:val="007C6A7C"/>
    <w:rsid w:val="00945B50"/>
    <w:rsid w:val="00F77EF7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2</cp:revision>
  <cp:lastPrinted>2019-05-22T07:14:00Z</cp:lastPrinted>
  <dcterms:created xsi:type="dcterms:W3CDTF">2019-05-22T11:33:00Z</dcterms:created>
  <dcterms:modified xsi:type="dcterms:W3CDTF">2019-05-22T11:33:00Z</dcterms:modified>
</cp:coreProperties>
</file>