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4A02F4" w:rsidRPr="00F57162">
        <w:rPr>
          <w:rFonts w:ascii="Times New Roman" w:hAnsi="Times New Roman" w:cs="Times New Roman"/>
          <w:sz w:val="28"/>
          <w:szCs w:val="28"/>
        </w:rPr>
        <w:t xml:space="preserve">О компенсации в 2019 году  затрат на приобретение </w:t>
      </w:r>
      <w:r w:rsidR="004A02F4">
        <w:rPr>
          <w:rFonts w:ascii="Times New Roman" w:hAnsi="Times New Roman" w:cs="Times New Roman"/>
          <w:sz w:val="28"/>
          <w:szCs w:val="28"/>
        </w:rPr>
        <w:t xml:space="preserve">цифровой </w:t>
      </w:r>
      <w:r w:rsidR="004A02F4" w:rsidRPr="008E079F">
        <w:rPr>
          <w:rFonts w:ascii="Times New Roman" w:hAnsi="Times New Roman" w:cs="Times New Roman"/>
          <w:sz w:val="28"/>
          <w:szCs w:val="28"/>
        </w:rPr>
        <w:t>телевизионной</w:t>
      </w:r>
      <w:r w:rsidR="004A02F4">
        <w:rPr>
          <w:rFonts w:ascii="Times New Roman" w:hAnsi="Times New Roman" w:cs="Times New Roman"/>
          <w:sz w:val="28"/>
          <w:szCs w:val="28"/>
        </w:rPr>
        <w:t xml:space="preserve"> приставки и</w:t>
      </w:r>
      <w:r w:rsidR="004A02F4" w:rsidRPr="008E079F">
        <w:rPr>
          <w:rFonts w:ascii="Times New Roman" w:hAnsi="Times New Roman" w:cs="Times New Roman"/>
          <w:sz w:val="28"/>
          <w:szCs w:val="28"/>
        </w:rPr>
        <w:t xml:space="preserve"> телевизионной</w:t>
      </w:r>
      <w:r w:rsidR="004A02F4">
        <w:rPr>
          <w:rFonts w:ascii="Times New Roman" w:hAnsi="Times New Roman" w:cs="Times New Roman"/>
          <w:sz w:val="28"/>
          <w:szCs w:val="28"/>
        </w:rPr>
        <w:t xml:space="preserve"> антенны </w:t>
      </w:r>
      <w:r w:rsidR="004A02F4" w:rsidRPr="008E079F">
        <w:rPr>
          <w:rFonts w:ascii="Times New Roman" w:hAnsi="Times New Roman" w:cs="Times New Roman"/>
          <w:sz w:val="28"/>
          <w:szCs w:val="28"/>
        </w:rPr>
        <w:t>для приема</w:t>
      </w:r>
      <w:r w:rsidR="004A02F4" w:rsidRPr="00F57162">
        <w:rPr>
          <w:rFonts w:ascii="Times New Roman" w:hAnsi="Times New Roman" w:cs="Times New Roman"/>
          <w:sz w:val="28"/>
          <w:szCs w:val="28"/>
        </w:rPr>
        <w:t xml:space="preserve"> сигнала </w:t>
      </w:r>
      <w:r w:rsidR="004A02F4">
        <w:rPr>
          <w:rFonts w:ascii="Times New Roman" w:hAnsi="Times New Roman" w:cs="Times New Roman"/>
          <w:sz w:val="28"/>
          <w:szCs w:val="28"/>
        </w:rPr>
        <w:t xml:space="preserve">цифрового </w:t>
      </w:r>
      <w:r w:rsidR="004A02F4" w:rsidRPr="00B317A8">
        <w:rPr>
          <w:rFonts w:ascii="Times New Roman" w:hAnsi="Times New Roman" w:cs="Times New Roman"/>
          <w:sz w:val="28"/>
          <w:szCs w:val="28"/>
        </w:rPr>
        <w:t>телевизионно</w:t>
      </w:r>
      <w:r w:rsidR="004A02F4">
        <w:rPr>
          <w:rFonts w:ascii="Times New Roman" w:hAnsi="Times New Roman" w:cs="Times New Roman"/>
          <w:sz w:val="28"/>
          <w:szCs w:val="28"/>
        </w:rPr>
        <w:t>го</w:t>
      </w:r>
      <w:r w:rsidR="004A02F4" w:rsidRPr="00B317A8">
        <w:rPr>
          <w:rFonts w:ascii="Times New Roman" w:hAnsi="Times New Roman" w:cs="Times New Roman"/>
          <w:sz w:val="28"/>
          <w:szCs w:val="28"/>
        </w:rPr>
        <w:t xml:space="preserve"> вещани</w:t>
      </w:r>
      <w:r w:rsidR="004A02F4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2019-05-17T05:37:00Z</dcterms:created>
  <dcterms:modified xsi:type="dcterms:W3CDTF">2019-05-17T05:37:00Z</dcterms:modified>
</cp:coreProperties>
</file>