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DB019A" w:rsidRDefault="00DB019A" w:rsidP="00DB019A">
      <w:pPr>
        <w:pStyle w:val="1"/>
        <w:suppressAutoHyphens/>
        <w:spacing w:before="0" w:after="60"/>
        <w:jc w:val="center"/>
        <w:rPr>
          <w:rFonts w:eastAsiaTheme="minorHAnsi"/>
          <w:b/>
          <w:bCs/>
          <w:szCs w:val="24"/>
          <w:u w:val="single"/>
        </w:rPr>
      </w:pPr>
      <w:r>
        <w:rPr>
          <w:sz w:val="28"/>
          <w:szCs w:val="28"/>
          <w:u w:val="single"/>
        </w:rPr>
        <w:t>             </w:t>
      </w:r>
      <w:r w:rsidR="0033175A">
        <w:rPr>
          <w:sz w:val="28"/>
          <w:szCs w:val="28"/>
          <w:u w:val="single"/>
        </w:rPr>
        <w:t xml:space="preserve">    </w:t>
      </w:r>
      <w:r w:rsidR="002E48EE" w:rsidRPr="00DB019A">
        <w:rPr>
          <w:sz w:val="28"/>
          <w:szCs w:val="28"/>
          <w:u w:val="single"/>
        </w:rPr>
        <w:t xml:space="preserve">проект  </w:t>
      </w:r>
      <w:r w:rsidR="0033175A">
        <w:rPr>
          <w:sz w:val="28"/>
          <w:szCs w:val="28"/>
          <w:u w:val="single"/>
        </w:rPr>
        <w:t>приказа Министерства экономики Республики Татарстан</w:t>
      </w:r>
      <w:r>
        <w:rPr>
          <w:sz w:val="28"/>
          <w:szCs w:val="28"/>
          <w:u w:val="single"/>
        </w:rPr>
        <w:t>                 </w:t>
      </w:r>
    </w:p>
    <w:p w:rsidR="00DB019A" w:rsidRDefault="0033175A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A6260D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DB019A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33175A" w:rsidRPr="0033175A">
        <w:rPr>
          <w:rFonts w:ascii="Times New Roman" w:hAnsi="Times New Roman" w:cs="Times New Roman"/>
          <w:sz w:val="28"/>
          <w:szCs w:val="24"/>
          <w:u w:val="single"/>
        </w:rPr>
        <w:t>Об организации работы по предоставлению субсидии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</w:t>
      </w:r>
      <w:r w:rsidR="00EA3983" w:rsidRPr="00EA3983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</w:t>
      </w:r>
      <w:r w:rsidR="00EA3983">
        <w:rPr>
          <w:rFonts w:ascii="Times New Roman" w:hAnsi="Times New Roman" w:cs="Times New Roman"/>
          <w:sz w:val="28"/>
          <w:szCs w:val="24"/>
          <w:u w:val="single"/>
        </w:rPr>
        <w:t>          </w:t>
      </w:r>
      <w:r w:rsidR="0033175A">
        <w:rPr>
          <w:rFonts w:ascii="Times New Roman" w:hAnsi="Times New Roman" w:cs="Times New Roman"/>
          <w:sz w:val="28"/>
          <w:szCs w:val="24"/>
          <w:u w:val="single"/>
        </w:rPr>
        <w:t xml:space="preserve">                 </w:t>
      </w:r>
      <w:r w:rsidR="00EA398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</w:t>
      </w:r>
    </w:p>
    <w:p w:rsidR="002E48EE" w:rsidRPr="002E48EE" w:rsidRDefault="002E48EE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175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</w:t>
      </w:r>
      <w:r w:rsidR="00DB019A">
        <w:rPr>
          <w:rFonts w:ascii="Times New Roman" w:hAnsi="Times New Roman" w:cs="Times New Roman"/>
          <w:sz w:val="24"/>
          <w:szCs w:val="24"/>
        </w:rPr>
        <w:t>(</w:t>
      </w: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331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331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331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331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1C6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75A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0395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983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46025-B8A5-4F25-B8C6-C98FC7CF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Ёлкина Светлана Анатольевна</cp:lastModifiedBy>
  <cp:revision>2</cp:revision>
  <dcterms:created xsi:type="dcterms:W3CDTF">2019-04-29T10:20:00Z</dcterms:created>
  <dcterms:modified xsi:type="dcterms:W3CDTF">2019-04-29T10:20:00Z</dcterms:modified>
</cp:coreProperties>
</file>