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A265A4" w:rsidRPr="00FB66F7" w:rsidRDefault="0073269C" w:rsidP="00B84B81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9D22E9">
        <w:rPr>
          <w:rStyle w:val="pt-a0"/>
          <w:bCs/>
          <w:color w:val="000000"/>
          <w:sz w:val="28"/>
          <w:szCs w:val="28"/>
        </w:rPr>
        <w:t xml:space="preserve"> </w:t>
      </w:r>
      <w:r w:rsidR="00EE2441" w:rsidRPr="00EE2441">
        <w:rPr>
          <w:rStyle w:val="pt-a0"/>
          <w:bCs/>
          <w:color w:val="000000"/>
          <w:sz w:val="28"/>
          <w:szCs w:val="28"/>
        </w:rPr>
        <w:t>приказа Агентства инвестиционного развития Республики Татарстан «Об утверждении Порядка проведения антикоррупционной экспертизы нормативных правовых актов и проектов нормативных правовых актов Агентства инвестиционного развития Республики Татарстан»</w:t>
      </w:r>
      <w:bookmarkStart w:id="0" w:name="_GoBack"/>
      <w:bookmarkEnd w:id="0"/>
      <w:r w:rsidR="00FB66F7" w:rsidRPr="00FB66F7">
        <w:rPr>
          <w:sz w:val="28"/>
          <w:szCs w:val="28"/>
        </w:rPr>
        <w:t>.</w:t>
      </w:r>
    </w:p>
    <w:p w:rsidR="00747814" w:rsidRDefault="00747814" w:rsidP="00401AF9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107167"/>
    <w:rsid w:val="001F46E1"/>
    <w:rsid w:val="002632D2"/>
    <w:rsid w:val="00401AF9"/>
    <w:rsid w:val="00505133"/>
    <w:rsid w:val="005265B2"/>
    <w:rsid w:val="005368D3"/>
    <w:rsid w:val="0073269C"/>
    <w:rsid w:val="00747814"/>
    <w:rsid w:val="007572C1"/>
    <w:rsid w:val="008F4C5E"/>
    <w:rsid w:val="008F7A9E"/>
    <w:rsid w:val="009A6884"/>
    <w:rsid w:val="009D22E9"/>
    <w:rsid w:val="00A17790"/>
    <w:rsid w:val="00A265A4"/>
    <w:rsid w:val="00B83903"/>
    <w:rsid w:val="00B848B9"/>
    <w:rsid w:val="00B84B81"/>
    <w:rsid w:val="00CB2A95"/>
    <w:rsid w:val="00D0642F"/>
    <w:rsid w:val="00E34364"/>
    <w:rsid w:val="00EE2441"/>
    <w:rsid w:val="00FB66F7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59ADBB-E94D-4287-A328-8A7F10CB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039CB-6864-430F-9AFE-E9D32EE65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Айдар Илдарович Гайфуллин</cp:lastModifiedBy>
  <cp:revision>2</cp:revision>
  <dcterms:created xsi:type="dcterms:W3CDTF">2019-05-31T11:40:00Z</dcterms:created>
  <dcterms:modified xsi:type="dcterms:W3CDTF">2019-05-31T11:40:00Z</dcterms:modified>
</cp:coreProperties>
</file>