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CD014F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D014F">
        <w:rPr>
          <w:rFonts w:ascii="Times New Roman" w:hAnsi="Times New Roman" w:cs="Times New Roman"/>
          <w:sz w:val="28"/>
          <w:szCs w:val="28"/>
        </w:rPr>
        <w:t>проект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CD014F">
        <w:rPr>
          <w:rFonts w:ascii="Times New Roman" w:hAnsi="Times New Roman" w:cs="Times New Roman"/>
          <w:sz w:val="28"/>
          <w:szCs w:val="28"/>
        </w:rPr>
        <w:t>приказа Министерства строительства, архитектуры и жилищно-коммунального хозяйства Республики Татарстан «</w:t>
      </w:r>
      <w:r w:rsidR="00CD014F" w:rsidRPr="00CD014F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="00CD014F" w:rsidRPr="00CD014F">
        <w:rPr>
          <w:rFonts w:ascii="Times New Roman" w:hAnsi="Times New Roman" w:cs="Times New Roman"/>
          <w:bCs/>
          <w:sz w:val="28"/>
          <w:szCs w:val="28"/>
        </w:rPr>
        <w:t>разрешения представителем нанимателя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 w:rsidR="00CD014F" w:rsidRPr="00CD014F">
        <w:rPr>
          <w:rFonts w:ascii="Times New Roman" w:hAnsi="Times New Roman" w:cs="Times New Roman"/>
          <w:sz w:val="28"/>
          <w:szCs w:val="28"/>
        </w:rPr>
        <w:t>, утвержденный приказом Министерства</w:t>
      </w:r>
      <w:r w:rsidR="00CD014F" w:rsidRPr="00CD014F">
        <w:rPr>
          <w:rFonts w:ascii="Times New Roman" w:hAnsi="Times New Roman" w:cs="Times New Roman"/>
          <w:sz w:val="28"/>
        </w:rPr>
        <w:t xml:space="preserve"> строительства, архитектуры и жилищно-коммунального хозяйства Республики Татарстан от 21.07.2017</w:t>
      </w:r>
    </w:p>
    <w:p w:rsidR="00216EAC" w:rsidRPr="00CD014F" w:rsidRDefault="00CD014F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№ </w:t>
      </w:r>
      <w:bookmarkStart w:id="0" w:name="_GoBack"/>
      <w:bookmarkEnd w:id="0"/>
      <w:r w:rsidRPr="00CD014F">
        <w:rPr>
          <w:rFonts w:ascii="Times New Roman" w:hAnsi="Times New Roman" w:cs="Times New Roman"/>
          <w:sz w:val="28"/>
        </w:rPr>
        <w:t>122/о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Хабибуллин Руслан</cp:lastModifiedBy>
  <cp:revision>6</cp:revision>
  <dcterms:created xsi:type="dcterms:W3CDTF">2018-10-09T07:15:00Z</dcterms:created>
  <dcterms:modified xsi:type="dcterms:W3CDTF">2019-04-16T14:46:00Z</dcterms:modified>
</cp:coreProperties>
</file>