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1E148C" w:rsidRDefault="00BD7CF4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7CF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E148C" w:rsidRPr="001E148C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республиканские нормативы градостроительного проектирования, утвержденные постановлением Кабинета Министров Республики Татарстан от </w:t>
      </w:r>
      <w:proofErr w:type="gramStart"/>
      <w:r w:rsidR="001E148C" w:rsidRPr="001E148C">
        <w:rPr>
          <w:rFonts w:ascii="Times New Roman" w:hAnsi="Times New Roman" w:cs="Times New Roman"/>
          <w:sz w:val="28"/>
          <w:szCs w:val="28"/>
          <w:u w:val="single"/>
        </w:rPr>
        <w:t>27.12.2013  №</w:t>
      </w:r>
      <w:proofErr w:type="gramEnd"/>
      <w:r w:rsidR="001E148C" w:rsidRPr="001E148C">
        <w:rPr>
          <w:rFonts w:ascii="Times New Roman" w:hAnsi="Times New Roman" w:cs="Times New Roman"/>
          <w:sz w:val="28"/>
          <w:szCs w:val="28"/>
          <w:u w:val="single"/>
        </w:rPr>
        <w:t xml:space="preserve"> 1071</w:t>
      </w:r>
      <w:r w:rsidRPr="00BD7CF4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1E148C" w:rsidRPr="001E148C">
        <w:rPr>
          <w:rFonts w:ascii="Times New Roman" w:hAnsi="Times New Roman" w:cs="Times New Roman"/>
          <w:sz w:val="28"/>
          <w:szCs w:val="28"/>
          <w:u w:val="single"/>
        </w:rPr>
        <w:t>.</w:t>
      </w:r>
      <w:bookmarkStart w:id="0" w:name="_GoBack"/>
      <w:bookmarkEnd w:id="0"/>
    </w:p>
    <w:p w:rsid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E118D5" w:rsidP="00E11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1E148C"/>
    <w:rsid w:val="00216EAC"/>
    <w:rsid w:val="004B6EFB"/>
    <w:rsid w:val="00582DF7"/>
    <w:rsid w:val="005D01B6"/>
    <w:rsid w:val="00644E8E"/>
    <w:rsid w:val="00780057"/>
    <w:rsid w:val="0079711F"/>
    <w:rsid w:val="007C6FD0"/>
    <w:rsid w:val="0096100F"/>
    <w:rsid w:val="00BD7CF4"/>
    <w:rsid w:val="00C815FE"/>
    <w:rsid w:val="00D17DA2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14EBE-630E-4FC7-926F-E7476938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Хайрутдинова</dc:creator>
  <cp:lastModifiedBy>Диляра Гильфанова</cp:lastModifiedBy>
  <cp:revision>2</cp:revision>
  <dcterms:created xsi:type="dcterms:W3CDTF">2019-04-04T08:36:00Z</dcterms:created>
  <dcterms:modified xsi:type="dcterms:W3CDTF">2019-04-04T08:36:00Z</dcterms:modified>
</cp:coreProperties>
</file>