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9309D0" w:rsidRPr="009309D0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изменения в приложение 1 к постановлению Государственного комитета Республики Татарстан по тарифам от 16.12.2016 № 10-52/кс «Об установлении тарифов на питьевую воду, техническую воду и водоотведение для Общества с ограниченной ответственностью «ЧЕ</w:t>
      </w:r>
      <w:r w:rsidR="009309D0">
        <w:rPr>
          <w:rStyle w:val="pt-a0"/>
          <w:rFonts w:ascii="Times New Roman" w:hAnsi="Times New Roman"/>
          <w:bCs/>
          <w:color w:val="000000"/>
          <w:sz w:val="28"/>
          <w:szCs w:val="28"/>
        </w:rPr>
        <w:t>ЛНЫВОДОКАНАЛ» на 2017-2019 годы</w:t>
      </w:r>
      <w:bookmarkStart w:id="0" w:name="_GoBack"/>
      <w:bookmarkEnd w:id="0"/>
      <w:r w:rsidR="00224991" w:rsidRPr="00224991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1995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309D0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2019-01-10T06:08:00Z</dcterms:created>
  <dcterms:modified xsi:type="dcterms:W3CDTF">2019-01-10T06:08:00Z</dcterms:modified>
</cp:coreProperties>
</file>