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5724" w:rsidRPr="00D05724" w:rsidRDefault="00D05724" w:rsidP="00D057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0"/>
        </w:rPr>
      </w:pPr>
      <w:r w:rsidRPr="00D05724">
        <w:rPr>
          <w:rFonts w:ascii="Times New Roman" w:hAnsi="Times New Roman" w:cs="Times New Roman"/>
          <w:sz w:val="24"/>
          <w:szCs w:val="20"/>
        </w:rPr>
        <w:t>Сводная информация</w:t>
      </w:r>
    </w:p>
    <w:p w:rsidR="00527401" w:rsidRDefault="00D05724" w:rsidP="00D057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0"/>
        </w:rPr>
      </w:pPr>
      <w:r w:rsidRPr="00D05724">
        <w:rPr>
          <w:rFonts w:ascii="Times New Roman" w:hAnsi="Times New Roman" w:cs="Times New Roman"/>
          <w:sz w:val="24"/>
          <w:szCs w:val="20"/>
        </w:rPr>
        <w:t>по итогам независимой антикоррупционной</w:t>
      </w:r>
      <w:r w:rsidR="00527401">
        <w:rPr>
          <w:rFonts w:ascii="Times New Roman" w:hAnsi="Times New Roman" w:cs="Times New Roman"/>
          <w:sz w:val="24"/>
          <w:szCs w:val="20"/>
        </w:rPr>
        <w:t xml:space="preserve"> </w:t>
      </w:r>
      <w:r w:rsidRPr="00D05724">
        <w:rPr>
          <w:rFonts w:ascii="Times New Roman" w:hAnsi="Times New Roman" w:cs="Times New Roman"/>
          <w:sz w:val="24"/>
          <w:szCs w:val="20"/>
        </w:rPr>
        <w:t xml:space="preserve">экспертизы </w:t>
      </w:r>
    </w:p>
    <w:p w:rsidR="00D05724" w:rsidRDefault="00D05724" w:rsidP="00D057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0"/>
        </w:rPr>
      </w:pPr>
      <w:r w:rsidRPr="00D05724">
        <w:rPr>
          <w:rFonts w:ascii="Times New Roman" w:hAnsi="Times New Roman" w:cs="Times New Roman"/>
          <w:sz w:val="24"/>
          <w:szCs w:val="20"/>
        </w:rPr>
        <w:t xml:space="preserve">и (или) общественного обсуждения </w:t>
      </w:r>
    </w:p>
    <w:p w:rsidR="00527401" w:rsidRPr="00D05724" w:rsidRDefault="00527401" w:rsidP="00D057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0"/>
        </w:rPr>
      </w:pPr>
    </w:p>
    <w:p w:rsidR="00527401" w:rsidRDefault="00527401" w:rsidP="005274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0"/>
        </w:rPr>
      </w:pPr>
      <w:r w:rsidRPr="00D05724">
        <w:rPr>
          <w:rFonts w:ascii="Times New Roman" w:hAnsi="Times New Roman" w:cs="Times New Roman"/>
          <w:sz w:val="24"/>
          <w:szCs w:val="20"/>
        </w:rPr>
        <w:t>проекта</w:t>
      </w:r>
      <w:r>
        <w:rPr>
          <w:rFonts w:ascii="Times New Roman" w:hAnsi="Times New Roman" w:cs="Times New Roman"/>
          <w:sz w:val="24"/>
          <w:szCs w:val="20"/>
        </w:rPr>
        <w:t xml:space="preserve"> постановления Кабинета Министров Республики Татарстан</w:t>
      </w:r>
    </w:p>
    <w:p w:rsidR="00D05724" w:rsidRDefault="00527401" w:rsidP="005274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>«</w:t>
      </w:r>
      <w:r w:rsidRPr="00527401">
        <w:rPr>
          <w:rFonts w:ascii="Times New Roman" w:hAnsi="Times New Roman" w:cs="Times New Roman"/>
          <w:sz w:val="24"/>
          <w:szCs w:val="20"/>
        </w:rPr>
        <w:t>О внесении изменен</w:t>
      </w:r>
      <w:r>
        <w:rPr>
          <w:rFonts w:ascii="Times New Roman" w:hAnsi="Times New Roman" w:cs="Times New Roman"/>
          <w:sz w:val="24"/>
          <w:szCs w:val="20"/>
        </w:rPr>
        <w:t>ий в государственную программу «</w:t>
      </w:r>
      <w:r w:rsidRPr="00527401">
        <w:rPr>
          <w:rFonts w:ascii="Times New Roman" w:hAnsi="Times New Roman" w:cs="Times New Roman"/>
          <w:sz w:val="24"/>
          <w:szCs w:val="20"/>
        </w:rPr>
        <w:t>Управление государственными финансами Республики Татарстан на 2014 – 202</w:t>
      </w:r>
      <w:r w:rsidR="00FC4734">
        <w:rPr>
          <w:rFonts w:ascii="Times New Roman" w:hAnsi="Times New Roman" w:cs="Times New Roman"/>
          <w:sz w:val="24"/>
          <w:szCs w:val="20"/>
        </w:rPr>
        <w:t>1</w:t>
      </w:r>
      <w:r w:rsidRPr="00527401">
        <w:rPr>
          <w:rFonts w:ascii="Times New Roman" w:hAnsi="Times New Roman" w:cs="Times New Roman"/>
          <w:sz w:val="24"/>
          <w:szCs w:val="20"/>
        </w:rPr>
        <w:t xml:space="preserve"> годы</w:t>
      </w:r>
      <w:r>
        <w:rPr>
          <w:rFonts w:ascii="Times New Roman" w:hAnsi="Times New Roman" w:cs="Times New Roman"/>
          <w:sz w:val="24"/>
          <w:szCs w:val="20"/>
        </w:rPr>
        <w:t>»</w:t>
      </w:r>
      <w:r w:rsidRPr="00527401">
        <w:rPr>
          <w:rFonts w:ascii="Times New Roman" w:hAnsi="Times New Roman" w:cs="Times New Roman"/>
          <w:sz w:val="24"/>
          <w:szCs w:val="20"/>
        </w:rPr>
        <w:t xml:space="preserve">, утвержденную постановлением Кабинета Министров Республики Татарстан от 01.08.2013 № 545 </w:t>
      </w:r>
      <w:r>
        <w:rPr>
          <w:rFonts w:ascii="Times New Roman" w:hAnsi="Times New Roman" w:cs="Times New Roman"/>
          <w:sz w:val="24"/>
          <w:szCs w:val="20"/>
        </w:rPr>
        <w:t>«</w:t>
      </w:r>
      <w:r w:rsidRPr="00527401">
        <w:rPr>
          <w:rFonts w:ascii="Times New Roman" w:hAnsi="Times New Roman" w:cs="Times New Roman"/>
          <w:sz w:val="24"/>
          <w:szCs w:val="20"/>
        </w:rPr>
        <w:t>Об утвержд</w:t>
      </w:r>
      <w:r>
        <w:rPr>
          <w:rFonts w:ascii="Times New Roman" w:hAnsi="Times New Roman" w:cs="Times New Roman"/>
          <w:sz w:val="24"/>
          <w:szCs w:val="20"/>
        </w:rPr>
        <w:t>ении государственной программы «</w:t>
      </w:r>
      <w:r w:rsidRPr="00527401">
        <w:rPr>
          <w:rFonts w:ascii="Times New Roman" w:hAnsi="Times New Roman" w:cs="Times New Roman"/>
          <w:sz w:val="24"/>
          <w:szCs w:val="20"/>
        </w:rPr>
        <w:t>Управление государственными финансами Республики Татарстан на 2014 – 202</w:t>
      </w:r>
      <w:r w:rsidR="00FC4734">
        <w:rPr>
          <w:rFonts w:ascii="Times New Roman" w:hAnsi="Times New Roman" w:cs="Times New Roman"/>
          <w:sz w:val="24"/>
          <w:szCs w:val="20"/>
        </w:rPr>
        <w:t>1</w:t>
      </w:r>
      <w:bookmarkStart w:id="0" w:name="_GoBack"/>
      <w:bookmarkEnd w:id="0"/>
      <w:r w:rsidRPr="00527401">
        <w:rPr>
          <w:rFonts w:ascii="Times New Roman" w:hAnsi="Times New Roman" w:cs="Times New Roman"/>
          <w:sz w:val="24"/>
          <w:szCs w:val="20"/>
        </w:rPr>
        <w:t xml:space="preserve"> годы</w:t>
      </w:r>
      <w:r>
        <w:rPr>
          <w:rFonts w:ascii="Times New Roman" w:hAnsi="Times New Roman" w:cs="Times New Roman"/>
          <w:sz w:val="24"/>
          <w:szCs w:val="20"/>
        </w:rPr>
        <w:t>»</w:t>
      </w:r>
    </w:p>
    <w:p w:rsidR="00527401" w:rsidRPr="00D05724" w:rsidRDefault="00527401" w:rsidP="005274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0"/>
        </w:rPr>
      </w:pPr>
    </w:p>
    <w:p w:rsidR="00D05724" w:rsidRPr="00D05724" w:rsidRDefault="00D05724" w:rsidP="00BD03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0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1814"/>
        <w:gridCol w:w="1020"/>
      </w:tblGrid>
      <w:tr w:rsidR="00D05724" w:rsidRPr="00D05724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Независимая антикоррупционная экспертиза</w:t>
            </w:r>
          </w:p>
        </w:tc>
      </w:tr>
      <w:tr w:rsidR="00D05724" w:rsidRPr="00D05724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 xml:space="preserve">N </w:t>
            </w:r>
            <w:proofErr w:type="gramStart"/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п</w:t>
            </w:r>
            <w:proofErr w:type="gramEnd"/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 xml:space="preserve">Выявленный </w:t>
            </w:r>
            <w:proofErr w:type="spellStart"/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коррупциогенный</w:t>
            </w:r>
            <w:proofErr w:type="spellEnd"/>
            <w:r w:rsidRPr="00D05724">
              <w:rPr>
                <w:rFonts w:ascii="Times New Roman" w:hAnsi="Times New Roman" w:cs="Times New Roman"/>
                <w:sz w:val="24"/>
                <w:szCs w:val="20"/>
              </w:rPr>
              <w:t xml:space="preserve"> фактор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Комментарии разработчика</w:t>
            </w:r>
          </w:p>
        </w:tc>
      </w:tr>
      <w:tr w:rsidR="00D05724" w:rsidRPr="00D05724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 w:rsidP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b/>
                <w:sz w:val="24"/>
                <w:szCs w:val="20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 w:rsidP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b/>
                <w:sz w:val="24"/>
                <w:szCs w:val="20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 w:rsidP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b/>
                <w:sz w:val="24"/>
                <w:szCs w:val="20"/>
              </w:rPr>
              <w:t>-</w:t>
            </w:r>
          </w:p>
        </w:tc>
      </w:tr>
      <w:tr w:rsidR="00D05724" w:rsidRPr="00D05724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D05724" w:rsidRPr="00D05724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D05724" w:rsidRPr="00D05724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Общественное обсуждение</w:t>
            </w:r>
          </w:p>
        </w:tc>
      </w:tr>
      <w:tr w:rsidR="00D05724" w:rsidRPr="00D05724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 xml:space="preserve">N </w:t>
            </w:r>
            <w:proofErr w:type="gramStart"/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п</w:t>
            </w:r>
            <w:proofErr w:type="gramEnd"/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Позиция участника обсуждения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Комментарии разработчика</w:t>
            </w:r>
          </w:p>
        </w:tc>
      </w:tr>
      <w:tr w:rsidR="00D05724" w:rsidRPr="00D05724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D05724" w:rsidRPr="00D05724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D05724" w:rsidRPr="00D05724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D05724" w:rsidRPr="00D05724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Общее количество поступивших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0</w:t>
            </w:r>
          </w:p>
        </w:tc>
      </w:tr>
      <w:tr w:rsidR="00D05724" w:rsidRPr="00D05724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Общее количество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-</w:t>
            </w:r>
          </w:p>
        </w:tc>
      </w:tr>
      <w:tr w:rsidR="00D05724" w:rsidRPr="00D05724" w:rsidTr="00D05724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Общее количество частично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-</w:t>
            </w:r>
          </w:p>
        </w:tc>
      </w:tr>
      <w:tr w:rsidR="00D05724" w:rsidRPr="00D05724" w:rsidTr="00D05724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Общее количество неучтенных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-</w:t>
            </w:r>
          </w:p>
        </w:tc>
      </w:tr>
    </w:tbl>
    <w:p w:rsidR="00E87F3C" w:rsidRPr="00D05724" w:rsidRDefault="00E87F3C">
      <w:pPr>
        <w:rPr>
          <w:rFonts w:ascii="Times New Roman" w:hAnsi="Times New Roman" w:cs="Times New Roman"/>
          <w:sz w:val="28"/>
        </w:rPr>
      </w:pPr>
    </w:p>
    <w:sectPr w:rsidR="00E87F3C" w:rsidRPr="00D057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724"/>
    <w:rsid w:val="002C2121"/>
    <w:rsid w:val="00527401"/>
    <w:rsid w:val="00542748"/>
    <w:rsid w:val="006372CA"/>
    <w:rsid w:val="00A353AE"/>
    <w:rsid w:val="00A80A7F"/>
    <w:rsid w:val="00AD333D"/>
    <w:rsid w:val="00BD03E9"/>
    <w:rsid w:val="00D05724"/>
    <w:rsid w:val="00E87F3C"/>
    <w:rsid w:val="00FC4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Рушания Р. Камалова</dc:creator>
  <cp:lastModifiedBy>Минфин РТ - Ермоленко Ирина Геннадьевна</cp:lastModifiedBy>
  <cp:revision>3</cp:revision>
  <dcterms:created xsi:type="dcterms:W3CDTF">2018-12-26T08:25:00Z</dcterms:created>
  <dcterms:modified xsi:type="dcterms:W3CDTF">2018-12-26T08:25:00Z</dcterms:modified>
</cp:coreProperties>
</file>