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10F12" w:rsidRPr="00110F12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«РСК» потребителям, другим теплоснабж</w:t>
      </w:r>
      <w:r w:rsidR="00110F12">
        <w:rPr>
          <w:rStyle w:val="pt-a0"/>
          <w:rFonts w:ascii="Times New Roman" w:hAnsi="Times New Roman"/>
          <w:bCs/>
          <w:color w:val="000000"/>
          <w:sz w:val="28"/>
          <w:szCs w:val="28"/>
        </w:rPr>
        <w:t>ающим организациям, на 2019 год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2018-12-26T08:50:00Z</dcterms:created>
  <dcterms:modified xsi:type="dcterms:W3CDTF">2018-12-26T08:50:00Z</dcterms:modified>
</cp:coreProperties>
</file>