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3"/>
        <w:gridCol w:w="81"/>
      </w:tblGrid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 w:rsidP="002853A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НПА</w:t>
            </w:r>
            <w:r w:rsidR="00FC4DB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E62500" w:rsidRPr="00E62500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Проект приказа</w:t>
            </w:r>
            <w:r w:rsidR="00E62500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="006271FC" w:rsidRPr="006271F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 внесении изменений в Административный регламент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11.10.2017 № 181/о</w:t>
            </w:r>
            <w:r w:rsidR="00F9621D" w:rsidRPr="00F9621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 w:rsidP="002853A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A3403" w:rsidRPr="00CA3403" w:rsidRDefault="00BB3D3D" w:rsidP="00CA34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Описание НПА</w:t>
            </w:r>
            <w:r w:rsid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1DEE" w:rsidRP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*</w:t>
            </w:r>
            <w:r w:rsidR="00F962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403"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Приведение в соответствие ведомственного </w:t>
            </w:r>
            <w:r w:rsidR="006271FC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нормативного правового акта "</w:t>
            </w:r>
            <w:r w:rsidR="006271FC">
              <w:t xml:space="preserve"> </w:t>
            </w:r>
            <w:r w:rsidR="006271FC" w:rsidRPr="006271FC">
              <w:rPr>
                <w:rFonts w:ascii="Times New Roman" w:hAnsi="Times New Roman"/>
                <w:sz w:val="24"/>
                <w:szCs w:val="24"/>
                <w:lang w:eastAsia="ru-RU"/>
              </w:rPr>
              <w:t>О внесении изменений в Административный регламент по предоставлению государственной услуги по выдаче разрешения на ввод искусственно созданного земельного участка в эксплуатацию в случае создания искусственного земельного участка на территориях двух и более муниципальных образований (городских округов, муниципальных районов) Республики Татарстан, утвержденный приказом Министерства строительства, архитектуры и жилищно-коммунального хозяйства Республики Татарстан от 11.10.2017 № 181/о</w:t>
            </w:r>
            <w:r w:rsidR="006271FC">
              <w:rPr>
                <w:rFonts w:ascii="Times New Roman" w:hAnsi="Times New Roman"/>
                <w:sz w:val="24"/>
                <w:szCs w:val="24"/>
                <w:lang w:eastAsia="ru-RU"/>
              </w:rPr>
              <w:t>" в</w:t>
            </w:r>
            <w:bookmarkStart w:id="0" w:name="_GoBack"/>
            <w:bookmarkEnd w:id="0"/>
            <w:r w:rsidR="00CA3403"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соответствие с изменениями</w:t>
            </w:r>
            <w:r w:rsidR="00CA340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связи со вступлением в силу:</w:t>
            </w:r>
          </w:p>
          <w:p w:rsidR="00CA3403" w:rsidRPr="00CA3403" w:rsidRDefault="00CA3403" w:rsidP="00CA34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Федерального закона Российской Фе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дерации от 19.07.2018 № 204-ФЗ;</w:t>
            </w:r>
          </w:p>
          <w:p w:rsidR="00CA3403" w:rsidRPr="00CA3403" w:rsidRDefault="00CA3403" w:rsidP="00CA34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>- Федерального закона от 03.08.2018 № 342-ФЗ «О внесении изменений в Градостроительный кодекс Российской Федерации и отдельные законодатель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ные акты Российской Федерации»;</w:t>
            </w:r>
          </w:p>
          <w:p w:rsidR="00BB3D3D" w:rsidRDefault="00CA3403" w:rsidP="00CA3403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>- Постановления Кабинета Министров Республики Татарстан от 24.07.2018 № 593.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 w:rsidP="002853A3">
            <w:pPr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категории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3D3D" w:rsidRDefault="00BB3D3D" w:rsidP="00BB3D3D">
      <w:pPr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1"/>
      </w:tblGrid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 w:rsidP="00FC1D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Тип документа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3D3D" w:rsidRDefault="00FC1DEE" w:rsidP="00BB3D3D">
      <w:pPr>
        <w:rPr>
          <w:rFonts w:ascii="Times New Roman" w:hAnsi="Times New Roman"/>
          <w:vanish/>
          <w:sz w:val="24"/>
          <w:szCs w:val="24"/>
          <w:lang w:eastAsia="ru-RU"/>
        </w:rPr>
      </w:pPr>
      <w:r>
        <w:rPr>
          <w:rFonts w:ascii="Times New Roman" w:hAnsi="Times New Roman"/>
          <w:vanish/>
          <w:sz w:val="24"/>
          <w:szCs w:val="24"/>
          <w:lang w:eastAsia="ru-RU"/>
        </w:rPr>
        <w:t>Проект ведомственного нормативного правового акта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2"/>
        <w:gridCol w:w="107"/>
        <w:gridCol w:w="30"/>
        <w:gridCol w:w="222"/>
        <w:gridCol w:w="30"/>
        <w:gridCol w:w="222"/>
        <w:gridCol w:w="81"/>
      </w:tblGrid>
      <w:tr w:rsidR="00BB3D3D" w:rsidTr="00BB3D3D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3D3D" w:rsidRDefault="00BB3D3D" w:rsidP="00CA34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ФИО разработчика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403">
              <w:rPr>
                <w:rFonts w:ascii="Times New Roman" w:hAnsi="Times New Roman"/>
                <w:sz w:val="24"/>
                <w:szCs w:val="24"/>
                <w:lang w:eastAsia="ru-RU"/>
              </w:rPr>
              <w:t>Ясаков Дмитрий Николаевич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1DEE" w:rsidRDefault="00FC1DEE" w:rsidP="00FC1D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B3D3D" w:rsidRDefault="00BB3D3D" w:rsidP="00FC1DE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Должность разработчика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403"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Начальника отдела строительства социально-культурных объектов управления развития строительного комплекса Министерства строительства, архитектуры и жилищно-коммунального хозяйства Республики Татарстан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 w:rsidP="00CA3403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Телефон разработчика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C1DEE" w:rsidRPr="00FC1DEE">
              <w:rPr>
                <w:rFonts w:ascii="Times New Roman" w:hAnsi="Times New Roman"/>
                <w:sz w:val="24"/>
                <w:szCs w:val="24"/>
                <w:lang w:eastAsia="ru-RU"/>
              </w:rPr>
              <w:t>(843) 23115</w:t>
            </w:r>
            <w:r w:rsidR="00CA3403">
              <w:rPr>
                <w:rFonts w:ascii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Email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разработчика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A3403" w:rsidRPr="00CA3403">
              <w:rPr>
                <w:rFonts w:ascii="Times New Roman" w:hAnsi="Times New Roman"/>
                <w:sz w:val="24"/>
                <w:szCs w:val="24"/>
                <w:lang w:eastAsia="ru-RU"/>
              </w:rPr>
              <w:t>Valiev.Artur@tatar.ru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Требуется общественное обсуждение</w:t>
            </w:r>
            <w:r w:rsid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1DEE" w:rsidRPr="00FC1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14F" w:rsidTr="00BB3D3D">
        <w:trPr>
          <w:gridAfter w:val="1"/>
          <w:tblCellSpacing w:w="15" w:type="dxa"/>
          <w:hidden/>
        </w:trPr>
        <w:tc>
          <w:tcPr>
            <w:tcW w:w="0" w:type="auto"/>
            <w:gridSpan w:val="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C4DB3" w:rsidRDefault="00FC4DB3">
            <w:pPr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vanish/>
                <w:sz w:val="24"/>
                <w:szCs w:val="24"/>
                <w:lang w:eastAsia="ru-RU"/>
              </w:rPr>
              <w:t xml:space="preserve">  </w:t>
            </w: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Начало общественного обсуждения</w:t>
            </w:r>
            <w:r w:rsid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1DEE" w:rsidRPr="00FC1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3D3D" w:rsidTr="00BB3D3D">
        <w:trPr>
          <w:gridAfter w:val="4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(можно заполнить после согласования)</w:t>
            </w:r>
          </w:p>
        </w:tc>
      </w:tr>
      <w:tr w:rsidR="00BB3D3D" w:rsidTr="00BB3D3D">
        <w:trPr>
          <w:gridAfter w:val="3"/>
          <w:tblCellSpacing w:w="15" w:type="dxa"/>
        </w:trPr>
        <w:tc>
          <w:tcPr>
            <w:tcW w:w="0" w:type="auto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B3D3D" w:rsidRPr="00FC1DEE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Конец общественного обсуждения</w:t>
            </w:r>
            <w:r w:rsid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1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BB3D3D" w:rsidTr="00BB3D3D">
        <w:trPr>
          <w:gridAfter w:val="6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(можно заполнить после согласования)</w:t>
            </w:r>
          </w:p>
        </w:tc>
      </w:tr>
      <w:tr w:rsidR="0025714F" w:rsidTr="00BB3D3D">
        <w:trPr>
          <w:gridAfter w:val="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5714F" w:rsidTr="00BB3D3D">
        <w:trPr>
          <w:gridAfter w:val="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9651E" w:rsidRDefault="00C9651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BB3D3D" w:rsidRPr="00FC1DEE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Требуется антикоррупционная экспертиза</w:t>
            </w:r>
            <w:r w:rsidR="00FC1D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FC1DE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B3D3D" w:rsidRDefault="00BB3D3D" w:rsidP="00BB3D3D">
      <w:pPr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19"/>
        <w:gridCol w:w="1215"/>
      </w:tblGrid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Начало экспертного обсуждения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 w:rsidP="00B60F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r w:rsidR="00B60FF0">
              <w:rPr>
                <w:rFonts w:ascii="Times New Roman" w:hAnsi="Times New Roman"/>
                <w:sz w:val="24"/>
                <w:szCs w:val="24"/>
                <w:lang w:eastAsia="ru-RU"/>
              </w:rPr>
              <w:t>05.02.2018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BB3D3D" w:rsidRDefault="00BB3D3D" w:rsidP="00BB3D3D">
      <w:pPr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79"/>
        <w:gridCol w:w="1215"/>
      </w:tblGrid>
      <w:tr w:rsidR="00BB3D3D" w:rsidTr="00BB3D3D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Конец экспертного обсуждения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60FF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12.02.2018</w:t>
            </w:r>
            <w:r w:rsidR="00BB3D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BB3D3D" w:rsidRDefault="00BB3D3D" w:rsidP="00BB3D3D">
      <w:pPr>
        <w:rPr>
          <w:rFonts w:ascii="Times New Roman" w:hAnsi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9"/>
        <w:gridCol w:w="81"/>
      </w:tblGrid>
      <w:tr w:rsidR="00BB3D3D" w:rsidTr="00BB3D3D">
        <w:trPr>
          <w:gridAfter w:val="1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B3D3D" w:rsidTr="00BB3D3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*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Текст публикации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3D3D" w:rsidRDefault="00BB3D3D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D5865" w:rsidRDefault="006271FC" w:rsidP="00B6512C"/>
    <w:sectPr w:rsidR="009D5865" w:rsidSect="00B6512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3D"/>
    <w:rsid w:val="00061AF0"/>
    <w:rsid w:val="001541EB"/>
    <w:rsid w:val="001B7BF3"/>
    <w:rsid w:val="0025714F"/>
    <w:rsid w:val="002853A3"/>
    <w:rsid w:val="00296FBD"/>
    <w:rsid w:val="0046315F"/>
    <w:rsid w:val="005B08BD"/>
    <w:rsid w:val="006271FC"/>
    <w:rsid w:val="00B07655"/>
    <w:rsid w:val="00B60FF0"/>
    <w:rsid w:val="00B6512C"/>
    <w:rsid w:val="00BB3D3D"/>
    <w:rsid w:val="00C9651E"/>
    <w:rsid w:val="00CA3403"/>
    <w:rsid w:val="00CF02B8"/>
    <w:rsid w:val="00E62500"/>
    <w:rsid w:val="00EB38AA"/>
    <w:rsid w:val="00F34EF2"/>
    <w:rsid w:val="00F9621D"/>
    <w:rsid w:val="00FC1DEE"/>
    <w:rsid w:val="00F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3D6C"/>
  <w15:docId w15:val="{C7DE2F33-5475-4A9C-8C3A-EEFFC8C8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3D3D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0C2EC-746D-4269-AF41-45BA1E734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Артур Валиев</cp:lastModifiedBy>
  <cp:revision>12</cp:revision>
  <cp:lastPrinted>2017-11-29T08:45:00Z</cp:lastPrinted>
  <dcterms:created xsi:type="dcterms:W3CDTF">2017-12-27T06:38:00Z</dcterms:created>
  <dcterms:modified xsi:type="dcterms:W3CDTF">2018-10-10T12:59:00Z</dcterms:modified>
</cp:coreProperties>
</file>