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Courier New" w:hAnsi="Courier New" w:cs="Courier New"/>
          <w:sz w:val="20"/>
          <w:szCs w:val="20"/>
        </w:rPr>
        <w:t>__</w:t>
      </w:r>
      <w:r w:rsidR="001F363C" w:rsidRPr="001F363C">
        <w:rPr>
          <w:rFonts w:ascii="Times New Roman" w:hAnsi="Times New Roman" w:cs="Times New Roman"/>
          <w:sz w:val="24"/>
          <w:szCs w:val="24"/>
          <w:u w:val="single"/>
        </w:rPr>
        <w:t>Проект ведомственного нормативного правового акта</w:t>
      </w:r>
      <w:r w:rsidR="00DB3068">
        <w:rPr>
          <w:rFonts w:ascii="Times New Roman" w:hAnsi="Times New Roman" w:cs="Times New Roman"/>
          <w:sz w:val="24"/>
          <w:szCs w:val="24"/>
          <w:u w:val="single"/>
        </w:rPr>
        <w:t xml:space="preserve"> Министерства</w:t>
      </w:r>
      <w:r w:rsidR="00DB3068" w:rsidRPr="00DB3068">
        <w:rPr>
          <w:rFonts w:ascii="Times New Roman" w:hAnsi="Times New Roman" w:cs="Times New Roman"/>
          <w:sz w:val="24"/>
          <w:szCs w:val="24"/>
          <w:u w:val="single"/>
        </w:rPr>
        <w:t xml:space="preserve"> строительства, архитектуры и жилищно-коммунального хозяйства Республики Татарстан </w:t>
      </w:r>
      <w:r w:rsidR="00DB3068"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C841D8" w:rsidRDefault="00A24A7E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 w:rsidRPr="00A24A7E">
        <w:rPr>
          <w:rFonts w:ascii="Times New Roman" w:hAnsi="Times New Roman"/>
          <w:bCs/>
          <w:sz w:val="24"/>
          <w:szCs w:val="24"/>
          <w:u w:val="single"/>
          <w:lang w:eastAsia="ru-RU"/>
        </w:rPr>
        <w:t>Проект приказа «</w:t>
      </w:r>
      <w:r w:rsidR="00770C74" w:rsidRPr="00770C74">
        <w:rPr>
          <w:rFonts w:ascii="Times New Roman" w:hAnsi="Times New Roman"/>
          <w:bCs/>
          <w:sz w:val="24"/>
          <w:szCs w:val="24"/>
          <w:u w:val="single"/>
          <w:lang w:eastAsia="ru-RU"/>
        </w:rPr>
        <w:t>О внесении изменений в Административный регламент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ввод в эксплуатацию объектов капитального строительства, утвержденный приказом Министерства строительства, архитектуры и жилищно-коммунального хозяйства Республики Татарстан от 14.12.2015 № 222/о-1</w:t>
      </w:r>
      <w:r w:rsidRPr="00A24A7E">
        <w:rPr>
          <w:rFonts w:ascii="Times New Roman" w:hAnsi="Times New Roman"/>
          <w:bCs/>
          <w:sz w:val="24"/>
          <w:szCs w:val="24"/>
          <w:u w:val="single"/>
          <w:lang w:eastAsia="ru-RU"/>
        </w:rPr>
        <w:t>»</w:t>
      </w:r>
      <w:r w:rsidR="00770C74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 </w:t>
      </w:r>
      <w:r w:rsidR="00770C74" w:rsidRPr="00770C74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«Об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ввод в эксплуатацию объектов капитального строительства» </w:t>
      </w:r>
      <w:bookmarkStart w:id="0" w:name="_GoBack"/>
      <w:bookmarkEnd w:id="0"/>
      <w:r w:rsidR="00C841D8" w:rsidRPr="001F363C">
        <w:rPr>
          <w:rFonts w:ascii="Courier New" w:hAnsi="Courier New" w:cs="Courier New"/>
          <w:sz w:val="20"/>
          <w:szCs w:val="20"/>
          <w:u w:val="single"/>
        </w:rPr>
        <w:t>___</w:t>
      </w:r>
      <w:r>
        <w:rPr>
          <w:rFonts w:ascii="Courier New" w:hAnsi="Courier New" w:cs="Courier New"/>
          <w:sz w:val="20"/>
          <w:szCs w:val="20"/>
          <w:u w:val="single"/>
        </w:rPr>
        <w:t>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74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865" w:rsidRDefault="00770C74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541EB"/>
    <w:rsid w:val="001F363C"/>
    <w:rsid w:val="00770C74"/>
    <w:rsid w:val="007E5C6B"/>
    <w:rsid w:val="00A24A7E"/>
    <w:rsid w:val="00B07655"/>
    <w:rsid w:val="00C841D8"/>
    <w:rsid w:val="00DB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E2395"/>
  <w15:docId w15:val="{F26B6D64-39C6-4283-97A8-18637416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Артур Валиев</cp:lastModifiedBy>
  <cp:revision>5</cp:revision>
  <dcterms:created xsi:type="dcterms:W3CDTF">2017-12-27T06:40:00Z</dcterms:created>
  <dcterms:modified xsi:type="dcterms:W3CDTF">2018-10-18T08:02:00Z</dcterms:modified>
</cp:coreProperties>
</file>