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>
        <w:rPr>
          <w:bCs/>
          <w:sz w:val="28"/>
          <w:szCs w:val="28"/>
        </w:rPr>
        <w:t>О бюджете Республики Татарстан на 201</w:t>
      </w:r>
      <w:r w:rsidR="006775D5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и на плановый </w:t>
      </w:r>
      <w:r w:rsidR="00F038D7">
        <w:rPr>
          <w:bCs/>
          <w:sz w:val="28"/>
          <w:szCs w:val="28"/>
        </w:rPr>
        <w:t>период 20</w:t>
      </w:r>
      <w:r w:rsidR="006775D5">
        <w:rPr>
          <w:bCs/>
          <w:sz w:val="28"/>
          <w:szCs w:val="28"/>
        </w:rPr>
        <w:t>20</w:t>
      </w:r>
      <w:r w:rsidR="00F038D7">
        <w:rPr>
          <w:bCs/>
          <w:sz w:val="28"/>
          <w:szCs w:val="28"/>
        </w:rPr>
        <w:t xml:space="preserve"> и 202</w:t>
      </w:r>
      <w:r w:rsidR="006775D5">
        <w:rPr>
          <w:bCs/>
          <w:sz w:val="28"/>
          <w:szCs w:val="28"/>
        </w:rPr>
        <w:t>1</w:t>
      </w:r>
      <w:r w:rsidR="00F038D7">
        <w:rPr>
          <w:bCs/>
          <w:sz w:val="28"/>
          <w:szCs w:val="28"/>
        </w:rPr>
        <w:t xml:space="preserve"> годов»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2281B"/>
    <w:rsid w:val="006364D9"/>
    <w:rsid w:val="0066363A"/>
    <w:rsid w:val="00674822"/>
    <w:rsid w:val="006775D5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370F-8C29-43DE-9AC8-F6A0EE63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9</cp:revision>
  <cp:lastPrinted>2017-12-22T11:29:00Z</cp:lastPrinted>
  <dcterms:created xsi:type="dcterms:W3CDTF">2017-12-26T11:14:00Z</dcterms:created>
  <dcterms:modified xsi:type="dcterms:W3CDTF">2018-10-16T08:59:00Z</dcterms:modified>
</cp:coreProperties>
</file>