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83903" w:rsidRDefault="0073269C" w:rsidP="001970D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>независимой антикоррупционной экспертизы</w:t>
      </w:r>
      <w:r w:rsidR="001970D4">
        <w:rPr>
          <w:sz w:val="28"/>
          <w:szCs w:val="28"/>
        </w:rPr>
        <w:t xml:space="preserve"> </w:t>
      </w:r>
      <w:r w:rsidRPr="0007140E">
        <w:rPr>
          <w:rStyle w:val="pt-a0"/>
          <w:bCs/>
          <w:color w:val="000000"/>
          <w:sz w:val="28"/>
          <w:szCs w:val="28"/>
        </w:rPr>
        <w:t>и (или) общественного обсуждения 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 </w:t>
      </w:r>
      <w:r w:rsidR="0007140E">
        <w:rPr>
          <w:color w:val="000000" w:themeColor="text1"/>
          <w:sz w:val="28"/>
          <w:szCs w:val="28"/>
        </w:rPr>
        <w:t>«</w:t>
      </w:r>
      <w:r w:rsidR="005F384F">
        <w:rPr>
          <w:color w:val="000000" w:themeColor="text1"/>
          <w:sz w:val="28"/>
          <w:szCs w:val="28"/>
        </w:rPr>
        <w:t>Об утверждении административного регламента</w:t>
      </w:r>
      <w:r w:rsidR="005F384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970D4" w:rsidRPr="001970D4">
        <w:rPr>
          <w:color w:val="000000" w:themeColor="text1"/>
          <w:sz w:val="28"/>
          <w:szCs w:val="28"/>
        </w:rPr>
        <w:t>предоставления государственной услуги по выдаче разрешения</w:t>
      </w:r>
      <w:r w:rsidR="001970D4">
        <w:rPr>
          <w:color w:val="000000" w:themeColor="text1"/>
          <w:sz w:val="28"/>
          <w:szCs w:val="28"/>
        </w:rPr>
        <w:t xml:space="preserve"> </w:t>
      </w:r>
      <w:r w:rsidR="001970D4" w:rsidRPr="001970D4">
        <w:rPr>
          <w:color w:val="000000" w:themeColor="text1"/>
          <w:sz w:val="28"/>
          <w:szCs w:val="28"/>
        </w:rPr>
        <w:t xml:space="preserve">на проведение работ по сохранению объекта культурного наследия федерального значения (за исключением отдельных объектов культурного наследия, </w:t>
      </w:r>
      <w:r w:rsidR="001970D4">
        <w:rPr>
          <w:color w:val="000000" w:themeColor="text1"/>
          <w:sz w:val="28"/>
          <w:szCs w:val="28"/>
        </w:rPr>
        <w:t xml:space="preserve"> </w:t>
      </w:r>
      <w:r w:rsidR="001970D4" w:rsidRPr="001970D4">
        <w:rPr>
          <w:color w:val="000000" w:themeColor="text1"/>
          <w:sz w:val="28"/>
          <w:szCs w:val="28"/>
        </w:rPr>
        <w:t>перечень которых устанавливается Правительством Российской Федерации), регионального (республиканского) значения, выявленного объекта культурного наследия</w:t>
      </w:r>
      <w:r w:rsidR="0007140E">
        <w:rPr>
          <w:color w:val="000000" w:themeColor="text1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7140E"/>
    <w:rsid w:val="000C17D6"/>
    <w:rsid w:val="001970D4"/>
    <w:rsid w:val="002639AA"/>
    <w:rsid w:val="00401AF9"/>
    <w:rsid w:val="00505133"/>
    <w:rsid w:val="005368D3"/>
    <w:rsid w:val="005F384F"/>
    <w:rsid w:val="00646F10"/>
    <w:rsid w:val="0073269C"/>
    <w:rsid w:val="007572C1"/>
    <w:rsid w:val="008F4C5E"/>
    <w:rsid w:val="009D22E9"/>
    <w:rsid w:val="00A17790"/>
    <w:rsid w:val="00B83903"/>
    <w:rsid w:val="00B848B9"/>
    <w:rsid w:val="00CB2A95"/>
    <w:rsid w:val="00D0642F"/>
    <w:rsid w:val="00D42CE6"/>
    <w:rsid w:val="00D63C96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SabinaS</cp:lastModifiedBy>
  <cp:revision>4</cp:revision>
  <cp:lastPrinted>2018-10-01T09:35:00Z</cp:lastPrinted>
  <dcterms:created xsi:type="dcterms:W3CDTF">2018-10-01T09:42:00Z</dcterms:created>
  <dcterms:modified xsi:type="dcterms:W3CDTF">2018-10-01T09:51:00Z</dcterms:modified>
</cp:coreProperties>
</file>