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165ED6" w:rsidP="00BE3A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Министерства труда, занятости</w:t>
      </w:r>
      <w:r w:rsidR="00537CFD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>
        <w:rPr>
          <w:rFonts w:ascii="Times New Roman" w:hAnsi="Times New Roman" w:cs="Times New Roman"/>
          <w:sz w:val="28"/>
          <w:szCs w:val="28"/>
        </w:rPr>
        <w:t>Татарстан «</w:t>
      </w:r>
      <w:bookmarkStart w:id="1" w:name="_GoBack"/>
      <w:bookmarkEnd w:id="1"/>
      <w:r w:rsidR="00BE3A02">
        <w:rPr>
          <w:rFonts w:ascii="Times New Roman" w:hAnsi="Times New Roman" w:cs="Times New Roman"/>
          <w:sz w:val="28"/>
          <w:szCs w:val="28"/>
        </w:rPr>
        <w:t>О внесении изменений в форму соглашения о предоставлении гранта в форме субсидии из бюджета Республики Татарстан на компенсацию (возмещение) затрат поставщиков социальных услуг, утвержденную приказом Министерства труда, занятости и социальной защиты Республики  Татарстан от 13.07.2017 № 466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</w:t>
      </w:r>
      <w:r w:rsidR="00E6443E">
        <w:rPr>
          <w:rFonts w:ascii="Times New Roman" w:hAnsi="Times New Roman" w:cs="Times New Roman"/>
          <w:sz w:val="28"/>
          <w:szCs w:val="28"/>
        </w:rPr>
        <w:t>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8DB" w:rsidRDefault="00CB08DB">
      <w:r>
        <w:separator/>
      </w:r>
    </w:p>
  </w:endnote>
  <w:endnote w:type="continuationSeparator" w:id="1">
    <w:p w:rsidR="00CB08DB" w:rsidRDefault="00CB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8DB" w:rsidRDefault="00CB08DB"/>
  </w:footnote>
  <w:footnote w:type="continuationSeparator" w:id="1">
    <w:p w:rsidR="00CB08DB" w:rsidRDefault="00CB08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E5BDD"/>
    <w:rsid w:val="00025F9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269B5"/>
    <w:rsid w:val="00772328"/>
    <w:rsid w:val="007A019E"/>
    <w:rsid w:val="007A6AEA"/>
    <w:rsid w:val="007B62F5"/>
    <w:rsid w:val="008C65A7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BE3A02"/>
    <w:rsid w:val="00CA34C7"/>
    <w:rsid w:val="00CB08DB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73D31"/>
    <w:rsid w:val="00FC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fadeeva.marina</cp:lastModifiedBy>
  <cp:revision>3</cp:revision>
  <dcterms:created xsi:type="dcterms:W3CDTF">2018-08-17T08:47:00Z</dcterms:created>
  <dcterms:modified xsi:type="dcterms:W3CDTF">2018-08-17T08:56:00Z</dcterms:modified>
</cp:coreProperties>
</file>