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82442D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>приказа Министерства транспорта и дорожного хозяйства Республики Татарстан «</w:t>
      </w:r>
      <w:r w:rsidR="0082442D" w:rsidRPr="0082442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Порядок ведения реестра межмуниципальных маршрутов регулярных перевозок на территории Республики Татарстан, утвержденный приказом Министерства транспорта и дорожного хозяйства Республики Татарстан от 26.02.2016 № 74                           </w:t>
      </w:r>
      <w:r w:rsidR="0082442D" w:rsidRPr="0082442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82442D" w:rsidRPr="0082442D">
        <w:rPr>
          <w:rFonts w:ascii="Times New Roman" w:hAnsi="Times New Roman" w:cs="Times New Roman"/>
          <w:bCs/>
          <w:sz w:val="28"/>
          <w:szCs w:val="28"/>
        </w:rPr>
        <w:t>Порядка ведения реестра межмуниципальных маршрутов регулярных перевозок</w:t>
      </w:r>
      <w:proofErr w:type="gramEnd"/>
      <w:r w:rsidR="0082442D" w:rsidRPr="0082442D">
        <w:rPr>
          <w:rFonts w:ascii="Times New Roman" w:hAnsi="Times New Roman" w:cs="Times New Roman"/>
          <w:bCs/>
          <w:sz w:val="28"/>
          <w:szCs w:val="28"/>
        </w:rPr>
        <w:t xml:space="preserve"> на территории Республики Татарстан</w:t>
      </w:r>
      <w:r w:rsidR="0082442D" w:rsidRPr="0082442D">
        <w:rPr>
          <w:rFonts w:ascii="Times New Roman" w:hAnsi="Times New Roman" w:cs="Times New Roman"/>
          <w:sz w:val="28"/>
          <w:szCs w:val="28"/>
        </w:rPr>
        <w:t>»</w:t>
      </w:r>
    </w:p>
    <w:p w:rsidR="00454421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3620B3"/>
    <w:rsid w:val="004407FE"/>
    <w:rsid w:val="00454421"/>
    <w:rsid w:val="00595F5E"/>
    <w:rsid w:val="005C5F79"/>
    <w:rsid w:val="00781519"/>
    <w:rsid w:val="008113AC"/>
    <w:rsid w:val="008131E0"/>
    <w:rsid w:val="00820FB1"/>
    <w:rsid w:val="0082442D"/>
    <w:rsid w:val="00AF7DA5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2018-07-30T06:06:00Z</dcterms:created>
  <dcterms:modified xsi:type="dcterms:W3CDTF">2018-07-30T06:06:00Z</dcterms:modified>
</cp:coreProperties>
</file>